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A2" w:rsidRDefault="0056507A" w:rsidP="0056507A">
      <w:pPr>
        <w:jc w:val="center"/>
        <w:rPr>
          <w:rFonts w:cs="B Titr"/>
          <w:sz w:val="28"/>
          <w:szCs w:val="28"/>
          <w:rtl/>
        </w:rPr>
      </w:pPr>
      <w:bookmarkStart w:id="0" w:name="_GoBack"/>
      <w:bookmarkEnd w:id="0"/>
      <w:r w:rsidRPr="0056507A">
        <w:rPr>
          <w:rFonts w:cs="B Titr" w:hint="cs"/>
          <w:sz w:val="28"/>
          <w:szCs w:val="28"/>
          <w:rtl/>
        </w:rPr>
        <w:t xml:space="preserve">مواد مغذی و متابولیسم آنها </w:t>
      </w:r>
    </w:p>
    <w:p w:rsidR="0056507A" w:rsidRPr="0056507A" w:rsidRDefault="0056507A" w:rsidP="0056507A">
      <w:pPr>
        <w:jc w:val="center"/>
        <w:rPr>
          <w:rFonts w:cs="B Titr"/>
          <w:sz w:val="8"/>
          <w:szCs w:val="8"/>
          <w:rtl/>
        </w:rPr>
      </w:pPr>
    </w:p>
    <w:p w:rsidR="0056507A" w:rsidRDefault="0056507A" w:rsidP="0056507A">
      <w:pPr>
        <w:jc w:val="both"/>
        <w:rPr>
          <w:rFonts w:cs="B Nazanin"/>
          <w:sz w:val="28"/>
          <w:szCs w:val="28"/>
          <w:rtl/>
        </w:rPr>
      </w:pPr>
      <w:r>
        <w:rPr>
          <w:rFonts w:cs="B Nazanin" w:hint="cs"/>
          <w:sz w:val="28"/>
          <w:szCs w:val="28"/>
          <w:rtl/>
        </w:rPr>
        <w:t xml:space="preserve">    سه ایزومر منوساکارید از اهمیت زیاد در متابولیسم انسان برخوردار هستند آنها عبارتند از گلوکز، فروکتوز و گالاکتوز. </w:t>
      </w:r>
    </w:p>
    <w:p w:rsidR="0056507A" w:rsidRDefault="0056507A" w:rsidP="0056507A">
      <w:pPr>
        <w:jc w:val="both"/>
        <w:rPr>
          <w:rFonts w:cs="B Nazanin"/>
          <w:sz w:val="28"/>
          <w:szCs w:val="28"/>
          <w:rtl/>
        </w:rPr>
      </w:pPr>
      <w:r>
        <w:rPr>
          <w:rFonts w:cs="B Nazanin" w:hint="cs"/>
          <w:sz w:val="28"/>
          <w:szCs w:val="28"/>
          <w:rtl/>
        </w:rPr>
        <w:t xml:space="preserve">فروکتوز (که لولزیا و قند میوه نیز نامیده می شود)، شیرین ترین منوساکارید است (جدول 1-6) بیشتر میوه ها بین 1 تا 7 درصد فروکتوز دارند و برخی دیگر بطور قابل توجهی دارای غلظت های بالاتری از این قند هستند. </w:t>
      </w:r>
    </w:p>
    <w:p w:rsidR="0056507A" w:rsidRDefault="00A2795E" w:rsidP="0056507A">
      <w:pPr>
        <w:jc w:val="both"/>
        <w:rPr>
          <w:rFonts w:cs="B Nazanin"/>
          <w:sz w:val="28"/>
          <w:szCs w:val="28"/>
          <w:rtl/>
        </w:rPr>
      </w:pPr>
      <w:r>
        <w:rPr>
          <w:rFonts w:cs="B Nazanin" w:hint="cs"/>
          <w:sz w:val="28"/>
          <w:szCs w:val="28"/>
          <w:rtl/>
        </w:rPr>
        <w:t xml:space="preserve">افزایش 23 درصدی مصرف قند در سالهای اخیر به طور عمده ناشی از افزایش مصرف شیرین کننده ذرت است که 45 درصد آن به نوشابه ها، 18 درصد به غلات در محصولات نان و 11% به محصولات قنادی افزوده می شود. </w:t>
      </w:r>
      <w:proofErr w:type="gramStart"/>
      <w:r>
        <w:rPr>
          <w:rFonts w:cs="B Nazanin"/>
          <w:sz w:val="28"/>
          <w:szCs w:val="28"/>
        </w:rPr>
        <w:t>Kantor</w:t>
      </w:r>
      <w:r>
        <w:rPr>
          <w:rFonts w:cs="B Nazanin" w:hint="cs"/>
          <w:sz w:val="28"/>
          <w:szCs w:val="28"/>
          <w:rtl/>
        </w:rPr>
        <w:t xml:space="preserve"> در سال 1998 و </w:t>
      </w:r>
      <w:r w:rsidR="00C235E0">
        <w:rPr>
          <w:rFonts w:cs="B Nazanin"/>
          <w:sz w:val="28"/>
          <w:szCs w:val="28"/>
        </w:rPr>
        <w:t>Guthrie</w:t>
      </w:r>
      <w:r w:rsidR="00C235E0">
        <w:rPr>
          <w:rFonts w:cs="B Nazanin" w:hint="cs"/>
          <w:sz w:val="28"/>
          <w:szCs w:val="28"/>
          <w:rtl/>
        </w:rPr>
        <w:t xml:space="preserve"> و </w:t>
      </w:r>
      <w:r w:rsidR="00C235E0">
        <w:rPr>
          <w:rFonts w:cs="B Nazanin"/>
          <w:sz w:val="28"/>
          <w:szCs w:val="28"/>
        </w:rPr>
        <w:t>Morton</w:t>
      </w:r>
      <w:r w:rsidR="00C235E0">
        <w:rPr>
          <w:rFonts w:cs="B Nazanin" w:hint="cs"/>
          <w:sz w:val="28"/>
          <w:szCs w:val="28"/>
          <w:rtl/>
        </w:rPr>
        <w:t xml:space="preserve"> در سال 2000 گزارش دادند که نوشیدنیهای غیرالکلی معمول تقریبا یک سوم از 82 گرم شیرین کننده های اضافه شده در روز را که توسط افراد آمریکایی 2 سال و بالاتر مصرف می شود تشکیل می دهند.</w:t>
      </w:r>
      <w:proofErr w:type="gramEnd"/>
      <w:r w:rsidR="00C235E0">
        <w:rPr>
          <w:rFonts w:cs="B Nazanin" w:hint="cs"/>
          <w:sz w:val="28"/>
          <w:szCs w:val="28"/>
          <w:rtl/>
        </w:rPr>
        <w:t xml:space="preserve"> </w:t>
      </w:r>
    </w:p>
    <w:p w:rsidR="00C235E0" w:rsidRDefault="00C235E0" w:rsidP="0056507A">
      <w:pPr>
        <w:jc w:val="both"/>
        <w:rPr>
          <w:rFonts w:cs="B Nazanin"/>
          <w:sz w:val="28"/>
          <w:szCs w:val="28"/>
          <w:rtl/>
        </w:rPr>
      </w:pPr>
      <w:r>
        <w:rPr>
          <w:rFonts w:cs="B Nazanin" w:hint="cs"/>
          <w:sz w:val="28"/>
          <w:szCs w:val="28"/>
          <w:rtl/>
        </w:rPr>
        <w:t xml:space="preserve">الیگوساکاریدها در طبیعت وجود دارد، ولی مهمترین دی ساکاریدها در تغذیه انسان عبارتند از سوکروز، لاکتوز و مالتوز. این قندها با ایجاد پیوند گلیکوزیدی بین کربن فعال آلدهیدی یا کتونی یک منوساکارید و هیدروکسیل خاص قند دیگر بوجود می آیند. (شکل 3-6). </w:t>
      </w:r>
    </w:p>
    <w:p w:rsidR="00C235E0" w:rsidRDefault="00AE2426" w:rsidP="0056507A">
      <w:pPr>
        <w:jc w:val="both"/>
        <w:rPr>
          <w:rFonts w:cs="B Nazanin"/>
          <w:sz w:val="28"/>
          <w:szCs w:val="28"/>
          <w:rtl/>
        </w:rPr>
      </w:pPr>
      <w:r>
        <w:rPr>
          <w:rFonts w:cs="B Nazanin" w:hint="cs"/>
          <w:sz w:val="28"/>
          <w:szCs w:val="28"/>
          <w:rtl/>
        </w:rPr>
        <w:t xml:space="preserve">همانند تمام کربوهیدرات ها، گلیکوژن توسط آب هیدراته می شود. آب جذب شده از گلیکوژن یک مولکول بزرگ و سنگین می سازد که برای ذخیره درازمدت انرژی مناسب نمی باشد. </w:t>
      </w:r>
    </w:p>
    <w:p w:rsidR="00AE2426" w:rsidRDefault="00AE2426" w:rsidP="0056507A">
      <w:pPr>
        <w:jc w:val="both"/>
        <w:rPr>
          <w:rFonts w:cs="B Nazanin"/>
          <w:sz w:val="28"/>
          <w:szCs w:val="28"/>
          <w:rtl/>
        </w:rPr>
      </w:pPr>
      <w:r>
        <w:rPr>
          <w:rFonts w:cs="B Nazanin" w:hint="cs"/>
          <w:sz w:val="28"/>
          <w:szCs w:val="28"/>
          <w:rtl/>
        </w:rPr>
        <w:t xml:space="preserve">فروکتانها به علت داشتن، فروکتوز طعم شیرین و مشخص دارند و شیرینی آنها نصف شیرینی سوکروز می باشد. منابع عمده فروکتانها عبارتند از گندم، پیاز، سیر، موز و کاسنی، سایر منابع شامل گوجه فرنگی، جو، چاودار و مارچوبه می باشند. </w:t>
      </w:r>
    </w:p>
    <w:p w:rsidR="00AE2426" w:rsidRDefault="00AE2426" w:rsidP="0056507A">
      <w:pPr>
        <w:jc w:val="both"/>
        <w:rPr>
          <w:rFonts w:cs="B Nazanin"/>
          <w:sz w:val="28"/>
          <w:szCs w:val="28"/>
          <w:rtl/>
        </w:rPr>
      </w:pPr>
      <w:r>
        <w:rPr>
          <w:rFonts w:cs="B Nazanin" w:hint="cs"/>
          <w:sz w:val="28"/>
          <w:szCs w:val="28"/>
          <w:rtl/>
        </w:rPr>
        <w:t xml:space="preserve">پره بیوتیک ها مواد غذایی غیرقابل جذبی هستند که بطور انتخابی، رشد یا فعالیت گونه های باکتریایی مفید موجود در کولون (پروبیوتیک ها) را تحریک کرده و برای سلامتی سودمند هستند. پره بیوتیک های مختلف، به ویژه </w:t>
      </w:r>
      <w:r>
        <w:rPr>
          <w:rFonts w:cs="B Nazanin"/>
          <w:sz w:val="28"/>
          <w:szCs w:val="28"/>
        </w:rPr>
        <w:t>FOS</w:t>
      </w:r>
      <w:r>
        <w:rPr>
          <w:rFonts w:cs="B Nazanin" w:hint="cs"/>
          <w:sz w:val="28"/>
          <w:szCs w:val="28"/>
          <w:rtl/>
        </w:rPr>
        <w:t>ها، بطور متفاوتی رشد باکتریهایی روده ای، مخصوصا بیفیدوباکترها را تحریک می کند. در یک انسان سالم 80 تا 90 درصد کربوهیدراتهای غیرقابل جذب توسط باکتریهای کولونی به دی اکسید کربن، هیدروژن، متان و اسیدهای چرب کوتاه زنجیر (</w:t>
      </w:r>
      <w:r>
        <w:rPr>
          <w:rFonts w:cs="B Nazanin"/>
          <w:sz w:val="28"/>
          <w:szCs w:val="28"/>
        </w:rPr>
        <w:t>SCFA</w:t>
      </w:r>
      <w:r>
        <w:rPr>
          <w:rFonts w:cs="B Nazanin" w:hint="cs"/>
          <w:sz w:val="28"/>
          <w:szCs w:val="28"/>
          <w:rtl/>
        </w:rPr>
        <w:t xml:space="preserve">) تخمیر می شود. </w:t>
      </w:r>
    </w:p>
    <w:p w:rsidR="00124266" w:rsidRDefault="00AE2426" w:rsidP="00124266">
      <w:pPr>
        <w:jc w:val="both"/>
        <w:rPr>
          <w:rFonts w:cs="B Nazanin"/>
          <w:sz w:val="28"/>
          <w:szCs w:val="28"/>
          <w:rtl/>
        </w:rPr>
      </w:pPr>
      <w:r>
        <w:rPr>
          <w:rFonts w:cs="B Nazanin" w:hint="cs"/>
          <w:sz w:val="28"/>
          <w:szCs w:val="28"/>
          <w:rtl/>
        </w:rPr>
        <w:t xml:space="preserve">گروههای فنیل حاوی پیوندهای دوگانه مزدوج هستد که از آنها آنتی اکسیدانهایی عالی می سازد. لیگنین موجود در بذر کتان فعالیت فیتواستروژنی نیز </w:t>
      </w:r>
      <w:r w:rsidR="00124266">
        <w:rPr>
          <w:rFonts w:cs="B Nazanin" w:hint="cs"/>
          <w:sz w:val="28"/>
          <w:szCs w:val="28"/>
          <w:rtl/>
        </w:rPr>
        <w:t xml:space="preserve">دارد و می تواند اثرات استروژن را بر رسپیتورهای موجود در اندامهای تولید </w:t>
      </w:r>
      <w:r w:rsidR="00124266">
        <w:rPr>
          <w:rFonts w:cs="B Nazanin" w:hint="cs"/>
          <w:sz w:val="28"/>
          <w:szCs w:val="28"/>
          <w:rtl/>
        </w:rPr>
        <w:lastRenderedPageBreak/>
        <w:t xml:space="preserve">مثلی یا استخوانها تقلید کند. نقش بذر کتان در پیشگیری از سرطان و بیماریهای مزمن دیگر تحت بررسی می باشد. </w:t>
      </w:r>
    </w:p>
    <w:p w:rsidR="00124266" w:rsidRDefault="00124266" w:rsidP="00124266">
      <w:pPr>
        <w:jc w:val="both"/>
        <w:rPr>
          <w:rFonts w:cs="B Nazanin"/>
          <w:sz w:val="28"/>
          <w:szCs w:val="28"/>
          <w:rtl/>
        </w:rPr>
      </w:pPr>
      <w:r>
        <w:rPr>
          <w:rFonts w:cs="B Nazanin" w:hint="cs"/>
          <w:sz w:val="28"/>
          <w:szCs w:val="28"/>
          <w:rtl/>
        </w:rPr>
        <w:t xml:space="preserve">نقش فیبر در لوله گواش پیچیده است و براساس محلولیت فیبر متفاوت می باشد. شواهد زیادی نشان می دهد که الیگوساکاریدهای غیرقابل جذب و فیبرها تاثیر قابل ملاحظه ای بر فیزیولوژی انسان دارند. فیبرهای نامحلول مانند سلولز ظرفیت نگهداری آب مواد هضم نشده را افزایش داده و منجر به افزایش توده مدفوعی، افزایش تکرر دفع در روز و کاهش زمان عبور، از لوله گوارش می شوند (تعداد دفعات دفع را افزایش می دهد). </w:t>
      </w:r>
    </w:p>
    <w:p w:rsidR="00124266" w:rsidRDefault="00BF099A" w:rsidP="00124266">
      <w:pPr>
        <w:jc w:val="both"/>
        <w:rPr>
          <w:rFonts w:cs="B Nazanin"/>
          <w:sz w:val="28"/>
          <w:szCs w:val="28"/>
          <w:rtl/>
        </w:rPr>
      </w:pPr>
      <w:r>
        <w:rPr>
          <w:rFonts w:cs="B Nazanin" w:hint="cs"/>
          <w:sz w:val="28"/>
          <w:szCs w:val="28"/>
          <w:rtl/>
        </w:rPr>
        <w:t>غلظت لیپیدهای سرمی می تواند توسط فیبرهای نامحلول مانند سلولز، لیگنین، کیتین و به میزان بیشتر، توسط فیبرهای محلول تنظیم شود. زیرا: 1) فیبرها به اسیدهای صفراوی مدفوعی می پیوندند و دفع کلسترول مشتق از اسیدهای صفراوی را افزایش می دهند. 2) فیبرها با اتصال به اسیدهای صفراوی یا چربیها و لیپیدها از جذب چربی، کلسترول رژیمی جلوگیری می کنند و 3)</w:t>
      </w:r>
      <w:r w:rsidR="00556747">
        <w:rPr>
          <w:rFonts w:cs="B Nazanin" w:hint="cs"/>
          <w:sz w:val="28"/>
          <w:szCs w:val="28"/>
          <w:rtl/>
        </w:rPr>
        <w:t xml:space="preserve"> الیگوساکاریدهای قابل تخمیر و فیبر رژیمی توسط باکتریهای روده ای به اسیدهای چرب کوتاه زنجیر تبدیل می شوند برای اثر هیپوکلسترولمی فیبرهای محلول مانند </w:t>
      </w:r>
      <w:r w:rsidR="00556747">
        <w:rPr>
          <w:rFonts w:cs="B Nazanin"/>
          <w:sz w:val="28"/>
          <w:szCs w:val="28"/>
        </w:rPr>
        <w:t>FOS</w:t>
      </w:r>
      <w:r w:rsidR="00556747">
        <w:rPr>
          <w:rFonts w:cs="B Nazanin" w:hint="cs"/>
          <w:sz w:val="28"/>
          <w:szCs w:val="28"/>
          <w:rtl/>
        </w:rPr>
        <w:t xml:space="preserve">، پلی دکستروز سنتتیک و پلی ال ها، پکتین ویسکوز، صمغ گوآر، سبوس جو، پوسته پسیلیوم، لوبیاها، حبوبات و میوه جات و سبزیجات متناقص است اثرات کاهش کلسترول برای فیبر گزارش شده است ولی برحسب نوع و مقدار فیبر متفاوت می باشد. </w:t>
      </w:r>
    </w:p>
    <w:p w:rsidR="00556747" w:rsidRDefault="00556747" w:rsidP="00124266">
      <w:pPr>
        <w:jc w:val="both"/>
        <w:rPr>
          <w:rFonts w:cs="B Nazanin"/>
          <w:sz w:val="28"/>
          <w:szCs w:val="28"/>
          <w:rtl/>
        </w:rPr>
      </w:pPr>
      <w:r>
        <w:rPr>
          <w:rFonts w:cs="B Nazanin" w:hint="cs"/>
          <w:sz w:val="28"/>
          <w:szCs w:val="28"/>
          <w:rtl/>
        </w:rPr>
        <w:t xml:space="preserve">یک مکانیسم ممکن است برای تنظیم پره بیوتیکی مسیرهای متابولیکی توسط فیبر، از طریق تخمیر آنها به </w:t>
      </w:r>
      <w:r>
        <w:rPr>
          <w:rFonts w:cs="B Nazanin"/>
          <w:sz w:val="28"/>
          <w:szCs w:val="28"/>
        </w:rPr>
        <w:t>SCFA</w:t>
      </w:r>
      <w:r>
        <w:rPr>
          <w:rFonts w:cs="B Nazanin" w:hint="cs"/>
          <w:sz w:val="28"/>
          <w:szCs w:val="28"/>
          <w:rtl/>
        </w:rPr>
        <w:t xml:space="preserve"> (استات، بوتیرات و پروبیونات) است که تمام </w:t>
      </w:r>
      <w:r>
        <w:rPr>
          <w:rFonts w:cs="B Nazanin"/>
          <w:sz w:val="28"/>
          <w:szCs w:val="28"/>
        </w:rPr>
        <w:t>SCFA</w:t>
      </w:r>
      <w:r>
        <w:rPr>
          <w:rFonts w:cs="B Nazanin" w:hint="cs"/>
          <w:sz w:val="28"/>
          <w:szCs w:val="28"/>
          <w:rtl/>
        </w:rPr>
        <w:t xml:space="preserve">های تولید شده در کولون انسان را تشکیل می دهند. </w:t>
      </w:r>
    </w:p>
    <w:p w:rsidR="00556747" w:rsidRDefault="00556747" w:rsidP="00124266">
      <w:pPr>
        <w:jc w:val="both"/>
        <w:rPr>
          <w:rFonts w:cs="B Nazanin"/>
          <w:sz w:val="28"/>
          <w:szCs w:val="28"/>
          <w:rtl/>
        </w:rPr>
      </w:pPr>
      <w:r>
        <w:rPr>
          <w:rFonts w:cs="B Nazanin" w:hint="cs"/>
          <w:sz w:val="28"/>
          <w:szCs w:val="28"/>
          <w:rtl/>
        </w:rPr>
        <w:t xml:space="preserve">پس از هضم، گلوکز بطور فعال از سلولهای روده ای جذب شده و به گردش خون پورت و سپس کبد انتقال می یابد که در فصل 1 توضیح داده شده. کبد تقریباً 50% گلوکز را برای اکسیداسیون و ذخیره بصورت گلیکوژن برداشت می کند. گالاتوز (بصورت فعال جذب می شود) و فروکتوز (بصورت انتشار تسهیل شده جذب می شود) نیز توسط کبد برداشت شده و به مسیرهای متابولیکی گلوکز وارد می شود گلوکز کبد را ترک کرده و وارد گردش خون عمومی می شود. تنها در این حالت، گلوکز برای برداشت وابسته به انسولین توسط بافتهای محیطی در دسترس می باشد. بنابراین تنظیم کننده های اصلی غلظت گلوکز خون پس از یک وعده غذایی عبارتند از : </w:t>
      </w:r>
    </w:p>
    <w:p w:rsidR="00556747" w:rsidRDefault="00556747" w:rsidP="00556747">
      <w:pPr>
        <w:pStyle w:val="ListParagraph"/>
        <w:numPr>
          <w:ilvl w:val="0"/>
          <w:numId w:val="1"/>
        </w:numPr>
        <w:jc w:val="both"/>
        <w:rPr>
          <w:rFonts w:cs="B Nazanin"/>
          <w:sz w:val="28"/>
          <w:szCs w:val="28"/>
        </w:rPr>
      </w:pPr>
      <w:r>
        <w:rPr>
          <w:rFonts w:cs="B Nazanin" w:hint="cs"/>
          <w:sz w:val="28"/>
          <w:szCs w:val="28"/>
          <w:rtl/>
        </w:rPr>
        <w:t xml:space="preserve">مقدار و قابلیت هضم کربوهیدرات خورد شده </w:t>
      </w:r>
    </w:p>
    <w:p w:rsidR="00556747" w:rsidRDefault="00556747" w:rsidP="00556747">
      <w:pPr>
        <w:pStyle w:val="ListParagraph"/>
        <w:numPr>
          <w:ilvl w:val="0"/>
          <w:numId w:val="1"/>
        </w:numPr>
        <w:jc w:val="both"/>
        <w:rPr>
          <w:rFonts w:cs="B Nazanin"/>
          <w:sz w:val="28"/>
          <w:szCs w:val="28"/>
        </w:rPr>
      </w:pPr>
      <w:r>
        <w:rPr>
          <w:rFonts w:cs="B Nazanin" w:hint="cs"/>
          <w:sz w:val="28"/>
          <w:szCs w:val="28"/>
          <w:rtl/>
        </w:rPr>
        <w:t xml:space="preserve">جذب و درجه برداشت کبدی </w:t>
      </w:r>
    </w:p>
    <w:p w:rsidR="00556747" w:rsidRDefault="00556747" w:rsidP="00556747">
      <w:pPr>
        <w:pStyle w:val="ListParagraph"/>
        <w:numPr>
          <w:ilvl w:val="0"/>
          <w:numId w:val="1"/>
        </w:numPr>
        <w:jc w:val="both"/>
        <w:rPr>
          <w:rFonts w:cs="B Nazanin"/>
          <w:sz w:val="28"/>
          <w:szCs w:val="28"/>
        </w:rPr>
      </w:pPr>
      <w:r>
        <w:rPr>
          <w:rFonts w:cs="B Nazanin" w:hint="cs"/>
          <w:sz w:val="28"/>
          <w:szCs w:val="28"/>
          <w:rtl/>
        </w:rPr>
        <w:t xml:space="preserve">ترشح انسولین و حساسیت بافتهای محیطی به عمل انسولین . </w:t>
      </w:r>
    </w:p>
    <w:p w:rsidR="00976EB4" w:rsidRDefault="00976EB4">
      <w:pPr>
        <w:bidi w:val="0"/>
        <w:rPr>
          <w:rFonts w:cs="B Titr"/>
          <w:b/>
          <w:bCs/>
          <w:sz w:val="28"/>
          <w:szCs w:val="28"/>
          <w:rtl/>
        </w:rPr>
      </w:pPr>
      <w:r>
        <w:rPr>
          <w:rFonts w:cs="B Titr"/>
          <w:b/>
          <w:bCs/>
          <w:sz w:val="28"/>
          <w:szCs w:val="28"/>
          <w:rtl/>
        </w:rPr>
        <w:br w:type="page"/>
      </w:r>
    </w:p>
    <w:p w:rsidR="00976EB4" w:rsidRPr="00976EB4" w:rsidRDefault="00976EB4" w:rsidP="00976EB4">
      <w:pPr>
        <w:ind w:left="360"/>
        <w:jc w:val="both"/>
        <w:rPr>
          <w:rFonts w:cs="B Titr"/>
          <w:b/>
          <w:bCs/>
          <w:sz w:val="28"/>
          <w:szCs w:val="28"/>
        </w:rPr>
      </w:pPr>
      <w:r>
        <w:rPr>
          <w:rFonts w:cs="B Titr" w:hint="cs"/>
          <w:b/>
          <w:bCs/>
          <w:sz w:val="28"/>
          <w:szCs w:val="28"/>
          <w:rtl/>
        </w:rPr>
        <w:lastRenderedPageBreak/>
        <w:t>جدول 4-6 : اسیدهای چرب رایج</w:t>
      </w:r>
    </w:p>
    <w:tbl>
      <w:tblPr>
        <w:tblStyle w:val="TableGrid"/>
        <w:bidiVisual/>
        <w:tblW w:w="9467" w:type="dxa"/>
        <w:jc w:val="center"/>
        <w:tblInd w:w="720" w:type="dxa"/>
        <w:tblLook w:val="04A0" w:firstRow="1" w:lastRow="0" w:firstColumn="1" w:lastColumn="0" w:noHBand="0" w:noVBand="1"/>
      </w:tblPr>
      <w:tblGrid>
        <w:gridCol w:w="1203"/>
        <w:gridCol w:w="2830"/>
        <w:gridCol w:w="1133"/>
        <w:gridCol w:w="1558"/>
        <w:gridCol w:w="2743"/>
      </w:tblGrid>
      <w:tr w:rsidR="00F0530C" w:rsidRPr="00976EB4" w:rsidTr="00A62573">
        <w:trPr>
          <w:jc w:val="center"/>
        </w:trPr>
        <w:tc>
          <w:tcPr>
            <w:tcW w:w="1189" w:type="dxa"/>
            <w:vAlign w:val="center"/>
          </w:tcPr>
          <w:p w:rsidR="00976EB4" w:rsidRPr="00F0530C" w:rsidRDefault="00976EB4" w:rsidP="00976EB4">
            <w:pPr>
              <w:pStyle w:val="ListParagraph"/>
              <w:ind w:left="0"/>
              <w:jc w:val="center"/>
              <w:rPr>
                <w:rFonts w:cs="B Nazanin"/>
                <w:b/>
                <w:bCs/>
                <w:rtl/>
              </w:rPr>
            </w:pPr>
            <w:r w:rsidRPr="00F0530C">
              <w:rPr>
                <w:rFonts w:cs="B Nazanin" w:hint="cs"/>
                <w:b/>
                <w:bCs/>
                <w:rtl/>
              </w:rPr>
              <w:t>نام رایج</w:t>
            </w:r>
          </w:p>
        </w:tc>
        <w:tc>
          <w:tcPr>
            <w:tcW w:w="2835" w:type="dxa"/>
            <w:vAlign w:val="center"/>
          </w:tcPr>
          <w:p w:rsidR="00976EB4" w:rsidRPr="00F0530C" w:rsidRDefault="00976EB4" w:rsidP="00976EB4">
            <w:pPr>
              <w:pStyle w:val="ListParagraph"/>
              <w:ind w:left="0"/>
              <w:jc w:val="center"/>
              <w:rPr>
                <w:rFonts w:cs="B Nazanin"/>
                <w:b/>
                <w:bCs/>
                <w:rtl/>
              </w:rPr>
            </w:pPr>
            <w:r w:rsidRPr="00F0530C">
              <w:rPr>
                <w:rFonts w:cs="B Nazanin" w:hint="cs"/>
                <w:b/>
                <w:bCs/>
                <w:rtl/>
              </w:rPr>
              <w:t>نام سیستمیک</w:t>
            </w:r>
          </w:p>
        </w:tc>
        <w:tc>
          <w:tcPr>
            <w:tcW w:w="1134" w:type="dxa"/>
            <w:vAlign w:val="center"/>
          </w:tcPr>
          <w:p w:rsidR="00976EB4" w:rsidRPr="00F0530C" w:rsidRDefault="00976EB4" w:rsidP="00976EB4">
            <w:pPr>
              <w:pStyle w:val="ListParagraph"/>
              <w:ind w:left="0"/>
              <w:jc w:val="center"/>
              <w:rPr>
                <w:rFonts w:cs="B Nazanin"/>
                <w:b/>
                <w:bCs/>
                <w:rtl/>
              </w:rPr>
            </w:pPr>
            <w:r w:rsidRPr="00F0530C">
              <w:rPr>
                <w:rFonts w:cs="B Nazanin" w:hint="cs"/>
                <w:b/>
                <w:bCs/>
                <w:rtl/>
              </w:rPr>
              <w:t>تعداد اتم های کربن*</w:t>
            </w:r>
          </w:p>
        </w:tc>
        <w:tc>
          <w:tcPr>
            <w:tcW w:w="1560" w:type="dxa"/>
            <w:vAlign w:val="center"/>
          </w:tcPr>
          <w:p w:rsidR="00976EB4" w:rsidRPr="00F0530C" w:rsidRDefault="00976EB4" w:rsidP="00976EB4">
            <w:pPr>
              <w:pStyle w:val="ListParagraph"/>
              <w:ind w:left="0"/>
              <w:jc w:val="center"/>
              <w:rPr>
                <w:rFonts w:cs="B Nazanin"/>
                <w:b/>
                <w:bCs/>
                <w:rtl/>
              </w:rPr>
            </w:pPr>
            <w:r w:rsidRPr="00F0530C">
              <w:rPr>
                <w:rFonts w:cs="B Nazanin" w:hint="cs"/>
                <w:b/>
                <w:bCs/>
                <w:rtl/>
              </w:rPr>
              <w:t>تعداد پیوندهای دوگانه</w:t>
            </w:r>
          </w:p>
        </w:tc>
        <w:tc>
          <w:tcPr>
            <w:tcW w:w="2749" w:type="dxa"/>
            <w:vAlign w:val="center"/>
          </w:tcPr>
          <w:p w:rsidR="00976EB4" w:rsidRPr="00F0530C" w:rsidRDefault="00976EB4" w:rsidP="00976EB4">
            <w:pPr>
              <w:pStyle w:val="ListParagraph"/>
              <w:ind w:left="0"/>
              <w:jc w:val="center"/>
              <w:rPr>
                <w:rFonts w:cs="B Nazanin"/>
                <w:b/>
                <w:bCs/>
                <w:rtl/>
              </w:rPr>
            </w:pPr>
            <w:r w:rsidRPr="00F0530C">
              <w:rPr>
                <w:rFonts w:cs="B Nazanin" w:hint="cs"/>
                <w:b/>
                <w:bCs/>
                <w:rtl/>
              </w:rPr>
              <w:t>منبع نوع چربی</w:t>
            </w:r>
          </w:p>
        </w:tc>
      </w:tr>
      <w:tr w:rsidR="00F0530C" w:rsidRPr="00976EB4" w:rsidTr="00A62573">
        <w:trPr>
          <w:trHeight w:val="3144"/>
          <w:jc w:val="center"/>
        </w:trPr>
        <w:tc>
          <w:tcPr>
            <w:tcW w:w="1189" w:type="dxa"/>
          </w:tcPr>
          <w:p w:rsidR="00976EB4" w:rsidRPr="00976EB4" w:rsidRDefault="00976EB4" w:rsidP="00976EB4">
            <w:pPr>
              <w:pStyle w:val="ListParagraph"/>
              <w:ind w:left="0"/>
              <w:jc w:val="both"/>
              <w:rPr>
                <w:rFonts w:cs="B Nazanin"/>
                <w:b/>
                <w:bCs/>
                <w:sz w:val="24"/>
                <w:szCs w:val="24"/>
                <w:rtl/>
              </w:rPr>
            </w:pPr>
            <w:r w:rsidRPr="00976EB4">
              <w:rPr>
                <w:rFonts w:cs="B Nazanin" w:hint="cs"/>
                <w:b/>
                <w:bCs/>
                <w:sz w:val="24"/>
                <w:szCs w:val="24"/>
                <w:rtl/>
              </w:rPr>
              <w:t xml:space="preserve">اسیدهای چرب </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 xml:space="preserve"> بوتریک </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 xml:space="preserve">کاپروئیک </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 xml:space="preserve">کاپریلیک </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 xml:space="preserve">کاپریک </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 xml:space="preserve">لوریک </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میریستیک</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پالمیتیک</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 xml:space="preserve">استئاریک </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 xml:space="preserve">آراشیدیک </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 xml:space="preserve">بهنیک </w:t>
            </w:r>
          </w:p>
        </w:tc>
        <w:tc>
          <w:tcPr>
            <w:tcW w:w="2835" w:type="dxa"/>
          </w:tcPr>
          <w:p w:rsidR="00976EB4" w:rsidRPr="00976EB4" w:rsidRDefault="00976EB4" w:rsidP="00976EB4">
            <w:pPr>
              <w:pStyle w:val="ListParagraph"/>
              <w:ind w:left="0"/>
              <w:jc w:val="center"/>
              <w:rPr>
                <w:rFonts w:cs="B Nazanin"/>
                <w:sz w:val="24"/>
                <w:szCs w:val="24"/>
                <w:rtl/>
              </w:rPr>
            </w:pPr>
          </w:p>
          <w:p w:rsidR="00A62573" w:rsidRDefault="00A62573" w:rsidP="00976EB4">
            <w:pPr>
              <w:pStyle w:val="ListParagraph"/>
              <w:ind w:left="0"/>
              <w:jc w:val="both"/>
              <w:rPr>
                <w:rFonts w:cs="B Nazanin"/>
                <w:sz w:val="24"/>
                <w:szCs w:val="24"/>
                <w:rtl/>
              </w:rPr>
            </w:pP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بوتانوئیک</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 xml:space="preserve">هگزانوئیک </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 xml:space="preserve">اکتانولیک </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دکانوئیک</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 xml:space="preserve">دودکانوئیک </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 xml:space="preserve">تترادکانوئیک </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 xml:space="preserve">هگزادکانوئیک </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اکتادکانوئیک</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ایکوزانوئیک</w:t>
            </w:r>
          </w:p>
          <w:p w:rsidR="00976EB4" w:rsidRPr="00976EB4" w:rsidRDefault="00976EB4" w:rsidP="00976EB4">
            <w:pPr>
              <w:pStyle w:val="ListParagraph"/>
              <w:ind w:left="0"/>
              <w:jc w:val="both"/>
              <w:rPr>
                <w:rFonts w:cs="B Nazanin"/>
                <w:sz w:val="24"/>
                <w:szCs w:val="24"/>
                <w:rtl/>
              </w:rPr>
            </w:pPr>
            <w:r w:rsidRPr="00976EB4">
              <w:rPr>
                <w:rFonts w:cs="B Nazanin" w:hint="cs"/>
                <w:sz w:val="24"/>
                <w:szCs w:val="24"/>
                <w:rtl/>
              </w:rPr>
              <w:t>دوکوزانوئیک</w:t>
            </w:r>
          </w:p>
        </w:tc>
        <w:tc>
          <w:tcPr>
            <w:tcW w:w="1134" w:type="dxa"/>
          </w:tcPr>
          <w:p w:rsidR="00976EB4" w:rsidRPr="00976EB4" w:rsidRDefault="00976EB4" w:rsidP="00976EB4">
            <w:pPr>
              <w:pStyle w:val="ListParagraph"/>
              <w:ind w:left="0"/>
              <w:jc w:val="center"/>
              <w:rPr>
                <w:rFonts w:cs="B Nazanin"/>
                <w:sz w:val="24"/>
                <w:szCs w:val="24"/>
                <w:rtl/>
              </w:rPr>
            </w:pPr>
          </w:p>
          <w:p w:rsidR="00A62573" w:rsidRDefault="00A62573" w:rsidP="00976EB4">
            <w:pPr>
              <w:pStyle w:val="ListParagraph"/>
              <w:ind w:left="0"/>
              <w:jc w:val="center"/>
              <w:rPr>
                <w:rFonts w:cs="B Nazanin"/>
                <w:sz w:val="24"/>
                <w:szCs w:val="24"/>
                <w:rtl/>
              </w:rPr>
            </w:pP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4</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6</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8</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10</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12</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14</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16</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18</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20</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22</w:t>
            </w:r>
          </w:p>
        </w:tc>
        <w:tc>
          <w:tcPr>
            <w:tcW w:w="1560" w:type="dxa"/>
          </w:tcPr>
          <w:p w:rsidR="00976EB4" w:rsidRPr="00976EB4" w:rsidRDefault="00976EB4" w:rsidP="00976EB4">
            <w:pPr>
              <w:pStyle w:val="ListParagraph"/>
              <w:ind w:left="0"/>
              <w:jc w:val="center"/>
              <w:rPr>
                <w:rFonts w:cs="B Nazanin"/>
                <w:sz w:val="24"/>
                <w:szCs w:val="24"/>
                <w:rtl/>
              </w:rPr>
            </w:pPr>
          </w:p>
          <w:p w:rsidR="00A62573" w:rsidRDefault="00A62573" w:rsidP="00976EB4">
            <w:pPr>
              <w:pStyle w:val="ListParagraph"/>
              <w:ind w:left="0"/>
              <w:jc w:val="center"/>
              <w:rPr>
                <w:rFonts w:cs="B Nazanin"/>
                <w:sz w:val="24"/>
                <w:szCs w:val="24"/>
                <w:rtl/>
              </w:rPr>
            </w:pP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0</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0</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0</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0</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0</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0</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0</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0</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0</w:t>
            </w:r>
          </w:p>
          <w:p w:rsidR="00976EB4" w:rsidRPr="00976EB4" w:rsidRDefault="00976EB4" w:rsidP="00976EB4">
            <w:pPr>
              <w:pStyle w:val="ListParagraph"/>
              <w:ind w:left="0"/>
              <w:jc w:val="center"/>
              <w:rPr>
                <w:rFonts w:cs="B Nazanin"/>
                <w:sz w:val="24"/>
                <w:szCs w:val="24"/>
                <w:rtl/>
              </w:rPr>
            </w:pPr>
            <w:r w:rsidRPr="00976EB4">
              <w:rPr>
                <w:rFonts w:cs="B Nazanin" w:hint="cs"/>
                <w:sz w:val="24"/>
                <w:szCs w:val="24"/>
                <w:rtl/>
              </w:rPr>
              <w:t>0</w:t>
            </w:r>
          </w:p>
        </w:tc>
        <w:tc>
          <w:tcPr>
            <w:tcW w:w="2749" w:type="dxa"/>
          </w:tcPr>
          <w:p w:rsidR="00976EB4" w:rsidRPr="00976EB4" w:rsidRDefault="00976EB4" w:rsidP="00976EB4">
            <w:pPr>
              <w:pStyle w:val="ListParagraph"/>
              <w:ind w:left="0"/>
              <w:jc w:val="center"/>
              <w:rPr>
                <w:rFonts w:cs="B Nazanin"/>
                <w:sz w:val="24"/>
                <w:szCs w:val="24"/>
                <w:rtl/>
              </w:rPr>
            </w:pPr>
          </w:p>
          <w:p w:rsidR="00A62573" w:rsidRDefault="00A62573" w:rsidP="00976EB4">
            <w:pPr>
              <w:pStyle w:val="ListParagraph"/>
              <w:ind w:left="0"/>
              <w:rPr>
                <w:rFonts w:cs="B Nazanin"/>
                <w:sz w:val="24"/>
                <w:szCs w:val="24"/>
                <w:rtl/>
              </w:rPr>
            </w:pPr>
          </w:p>
          <w:p w:rsidR="00976EB4" w:rsidRPr="00976EB4" w:rsidRDefault="00976EB4" w:rsidP="00976EB4">
            <w:pPr>
              <w:pStyle w:val="ListParagraph"/>
              <w:ind w:left="0"/>
              <w:rPr>
                <w:rFonts w:cs="B Nazanin"/>
                <w:sz w:val="24"/>
                <w:szCs w:val="24"/>
                <w:rtl/>
              </w:rPr>
            </w:pPr>
            <w:r w:rsidRPr="00976EB4">
              <w:rPr>
                <w:rFonts w:cs="B Nazanin" w:hint="cs"/>
                <w:sz w:val="24"/>
                <w:szCs w:val="24"/>
                <w:rtl/>
              </w:rPr>
              <w:t>کره</w:t>
            </w:r>
          </w:p>
          <w:p w:rsidR="00976EB4" w:rsidRPr="00976EB4" w:rsidRDefault="00976EB4" w:rsidP="00976EB4">
            <w:pPr>
              <w:pStyle w:val="ListParagraph"/>
              <w:ind w:left="0"/>
              <w:rPr>
                <w:rFonts w:cs="B Nazanin"/>
                <w:sz w:val="24"/>
                <w:szCs w:val="24"/>
                <w:rtl/>
              </w:rPr>
            </w:pPr>
            <w:r w:rsidRPr="00976EB4">
              <w:rPr>
                <w:rFonts w:cs="B Nazanin" w:hint="cs"/>
                <w:sz w:val="24"/>
                <w:szCs w:val="24"/>
                <w:rtl/>
              </w:rPr>
              <w:t>کره</w:t>
            </w:r>
          </w:p>
          <w:p w:rsidR="00976EB4" w:rsidRPr="00976EB4" w:rsidRDefault="00976EB4" w:rsidP="00976EB4">
            <w:pPr>
              <w:pStyle w:val="ListParagraph"/>
              <w:ind w:left="0"/>
              <w:rPr>
                <w:rFonts w:cs="B Nazanin"/>
                <w:sz w:val="24"/>
                <w:szCs w:val="24"/>
                <w:rtl/>
              </w:rPr>
            </w:pPr>
            <w:r w:rsidRPr="00976EB4">
              <w:rPr>
                <w:rFonts w:cs="B Nazanin" w:hint="cs"/>
                <w:sz w:val="24"/>
                <w:szCs w:val="24"/>
                <w:rtl/>
              </w:rPr>
              <w:t>روغن نارگیل</w:t>
            </w:r>
          </w:p>
          <w:p w:rsidR="00976EB4" w:rsidRPr="00976EB4" w:rsidRDefault="00976EB4" w:rsidP="00976EB4">
            <w:pPr>
              <w:pStyle w:val="ListParagraph"/>
              <w:ind w:left="0"/>
              <w:rPr>
                <w:rFonts w:cs="B Nazanin"/>
                <w:sz w:val="24"/>
                <w:szCs w:val="24"/>
                <w:rtl/>
              </w:rPr>
            </w:pPr>
            <w:r w:rsidRPr="00976EB4">
              <w:rPr>
                <w:rFonts w:cs="B Nazanin" w:hint="cs"/>
                <w:sz w:val="24"/>
                <w:szCs w:val="24"/>
                <w:rtl/>
              </w:rPr>
              <w:t>روغن نارگیل</w:t>
            </w:r>
          </w:p>
          <w:p w:rsidR="00976EB4" w:rsidRPr="00976EB4" w:rsidRDefault="00976EB4" w:rsidP="00976EB4">
            <w:pPr>
              <w:pStyle w:val="ListParagraph"/>
              <w:ind w:left="0"/>
              <w:rPr>
                <w:rFonts w:cs="B Nazanin"/>
                <w:sz w:val="24"/>
                <w:szCs w:val="24"/>
                <w:rtl/>
              </w:rPr>
            </w:pPr>
            <w:r w:rsidRPr="00976EB4">
              <w:rPr>
                <w:rFonts w:cs="B Nazanin" w:hint="cs"/>
                <w:sz w:val="24"/>
                <w:szCs w:val="24"/>
                <w:rtl/>
              </w:rPr>
              <w:t>روغن نارگیل، روغن هسته خرما</w:t>
            </w:r>
          </w:p>
          <w:p w:rsidR="00976EB4" w:rsidRPr="00976EB4" w:rsidRDefault="00976EB4" w:rsidP="00976EB4">
            <w:pPr>
              <w:pStyle w:val="ListParagraph"/>
              <w:ind w:left="0"/>
              <w:rPr>
                <w:rFonts w:cs="B Nazanin"/>
                <w:sz w:val="24"/>
                <w:szCs w:val="24"/>
                <w:rtl/>
              </w:rPr>
            </w:pPr>
            <w:r w:rsidRPr="00976EB4">
              <w:rPr>
                <w:rFonts w:cs="B Nazanin" w:hint="cs"/>
                <w:sz w:val="24"/>
                <w:szCs w:val="24"/>
                <w:rtl/>
              </w:rPr>
              <w:t>کره، روغن نارگیل</w:t>
            </w:r>
          </w:p>
          <w:p w:rsidR="00976EB4" w:rsidRDefault="00976EB4" w:rsidP="00976EB4">
            <w:pPr>
              <w:pStyle w:val="ListParagraph"/>
              <w:ind w:left="0"/>
              <w:rPr>
                <w:rFonts w:cs="B Nazanin"/>
                <w:sz w:val="24"/>
                <w:szCs w:val="24"/>
                <w:rtl/>
              </w:rPr>
            </w:pPr>
            <w:r w:rsidRPr="00976EB4">
              <w:rPr>
                <w:rFonts w:cs="B Nazanin" w:hint="cs"/>
                <w:sz w:val="24"/>
                <w:szCs w:val="24"/>
                <w:rtl/>
              </w:rPr>
              <w:t xml:space="preserve">روغن نخل، چربی حیوانی </w:t>
            </w:r>
          </w:p>
          <w:p w:rsidR="00976EB4" w:rsidRDefault="00976EB4" w:rsidP="00976EB4">
            <w:pPr>
              <w:pStyle w:val="ListParagraph"/>
              <w:ind w:left="0"/>
              <w:rPr>
                <w:rFonts w:cs="B Nazanin"/>
                <w:sz w:val="24"/>
                <w:szCs w:val="24"/>
                <w:rtl/>
              </w:rPr>
            </w:pPr>
            <w:r>
              <w:rPr>
                <w:rFonts w:cs="B Nazanin" w:hint="cs"/>
                <w:sz w:val="24"/>
                <w:szCs w:val="24"/>
                <w:rtl/>
              </w:rPr>
              <w:t xml:space="preserve">کره کاکائو، چربی حیوانی </w:t>
            </w:r>
          </w:p>
          <w:p w:rsidR="00976EB4" w:rsidRDefault="00976EB4" w:rsidP="00976EB4">
            <w:pPr>
              <w:pStyle w:val="ListParagraph"/>
              <w:ind w:left="0"/>
              <w:rPr>
                <w:rFonts w:cs="B Nazanin"/>
                <w:sz w:val="24"/>
                <w:szCs w:val="24"/>
                <w:rtl/>
              </w:rPr>
            </w:pPr>
            <w:r>
              <w:rPr>
                <w:rFonts w:cs="B Nazanin" w:hint="cs"/>
                <w:sz w:val="24"/>
                <w:szCs w:val="24"/>
                <w:rtl/>
              </w:rPr>
              <w:t xml:space="preserve">روغن بادام زمینی </w:t>
            </w:r>
          </w:p>
          <w:p w:rsidR="00976EB4" w:rsidRPr="00976EB4" w:rsidRDefault="00976EB4" w:rsidP="00976EB4">
            <w:pPr>
              <w:pStyle w:val="ListParagraph"/>
              <w:ind w:left="0"/>
              <w:rPr>
                <w:rFonts w:cs="B Nazanin"/>
                <w:sz w:val="24"/>
                <w:szCs w:val="24"/>
                <w:rtl/>
              </w:rPr>
            </w:pPr>
            <w:r>
              <w:rPr>
                <w:rFonts w:cs="B Nazanin" w:hint="cs"/>
                <w:sz w:val="24"/>
                <w:szCs w:val="24"/>
                <w:rtl/>
              </w:rPr>
              <w:t>روغن بادام زمینی</w:t>
            </w:r>
          </w:p>
        </w:tc>
      </w:tr>
      <w:tr w:rsidR="00976EB4" w:rsidRPr="00976EB4" w:rsidTr="00A62573">
        <w:trPr>
          <w:jc w:val="center"/>
        </w:trPr>
        <w:tc>
          <w:tcPr>
            <w:tcW w:w="1189" w:type="dxa"/>
          </w:tcPr>
          <w:p w:rsidR="00976EB4" w:rsidRPr="00976EB4" w:rsidRDefault="00976EB4" w:rsidP="00976EB4">
            <w:pPr>
              <w:pStyle w:val="ListParagraph"/>
              <w:ind w:left="0"/>
              <w:jc w:val="both"/>
              <w:rPr>
                <w:rFonts w:cs="B Nazanin"/>
                <w:b/>
                <w:bCs/>
                <w:sz w:val="24"/>
                <w:szCs w:val="24"/>
                <w:rtl/>
              </w:rPr>
            </w:pPr>
            <w:r w:rsidRPr="00976EB4">
              <w:rPr>
                <w:rFonts w:cs="B Nazanin" w:hint="cs"/>
                <w:b/>
                <w:bCs/>
                <w:sz w:val="24"/>
                <w:szCs w:val="24"/>
                <w:rtl/>
              </w:rPr>
              <w:t>اسیدهای چرب</w:t>
            </w:r>
            <w:r>
              <w:rPr>
                <w:rFonts w:cs="B Nazanin" w:hint="cs"/>
                <w:b/>
                <w:bCs/>
                <w:sz w:val="24"/>
                <w:szCs w:val="24"/>
                <w:rtl/>
              </w:rPr>
              <w:t xml:space="preserve"> اشباع</w:t>
            </w:r>
            <w:r w:rsidRPr="00976EB4">
              <w:rPr>
                <w:rFonts w:cs="B Nazanin" w:hint="cs"/>
                <w:b/>
                <w:bCs/>
                <w:sz w:val="24"/>
                <w:szCs w:val="24"/>
                <w:rtl/>
              </w:rPr>
              <w:t xml:space="preserve"> </w:t>
            </w:r>
            <w:r>
              <w:rPr>
                <w:rFonts w:cs="B Nazanin" w:hint="cs"/>
                <w:b/>
                <w:bCs/>
                <w:sz w:val="24"/>
                <w:szCs w:val="24"/>
                <w:rtl/>
              </w:rPr>
              <w:t xml:space="preserve">نشده </w:t>
            </w:r>
          </w:p>
          <w:p w:rsidR="00976EB4" w:rsidRDefault="00976EB4" w:rsidP="00976EB4">
            <w:pPr>
              <w:pStyle w:val="ListParagraph"/>
              <w:ind w:left="0"/>
              <w:jc w:val="both"/>
              <w:rPr>
                <w:rFonts w:cs="B Nazanin"/>
                <w:sz w:val="24"/>
                <w:szCs w:val="24"/>
                <w:rtl/>
              </w:rPr>
            </w:pPr>
            <w:r>
              <w:rPr>
                <w:rFonts w:cs="B Nazanin" w:hint="cs"/>
                <w:sz w:val="24"/>
                <w:szCs w:val="24"/>
                <w:rtl/>
              </w:rPr>
              <w:t xml:space="preserve">کاپرولئیک </w:t>
            </w:r>
          </w:p>
          <w:p w:rsidR="00976EB4" w:rsidRDefault="00976EB4" w:rsidP="00976EB4">
            <w:pPr>
              <w:pStyle w:val="ListParagraph"/>
              <w:ind w:left="0"/>
              <w:jc w:val="both"/>
              <w:rPr>
                <w:rFonts w:cs="B Nazanin"/>
                <w:sz w:val="24"/>
                <w:szCs w:val="24"/>
                <w:rtl/>
              </w:rPr>
            </w:pPr>
            <w:r>
              <w:rPr>
                <w:rFonts w:cs="B Nazanin" w:hint="cs"/>
                <w:sz w:val="24"/>
                <w:szCs w:val="24"/>
                <w:rtl/>
              </w:rPr>
              <w:t xml:space="preserve">لورولئیک </w:t>
            </w:r>
          </w:p>
          <w:p w:rsidR="00143802" w:rsidRDefault="00143802" w:rsidP="00976EB4">
            <w:pPr>
              <w:pStyle w:val="ListParagraph"/>
              <w:ind w:left="0"/>
              <w:jc w:val="both"/>
              <w:rPr>
                <w:rFonts w:cs="B Nazanin"/>
                <w:sz w:val="24"/>
                <w:szCs w:val="24"/>
                <w:rtl/>
              </w:rPr>
            </w:pPr>
            <w:r>
              <w:rPr>
                <w:rFonts w:cs="B Nazanin" w:hint="cs"/>
                <w:sz w:val="24"/>
                <w:szCs w:val="24"/>
                <w:rtl/>
              </w:rPr>
              <w:t>میریستولئیک</w:t>
            </w:r>
          </w:p>
          <w:p w:rsidR="00976EB4" w:rsidRDefault="00976EB4" w:rsidP="00976EB4">
            <w:pPr>
              <w:pStyle w:val="ListParagraph"/>
              <w:ind w:left="0"/>
              <w:jc w:val="both"/>
              <w:rPr>
                <w:rFonts w:cs="B Nazanin"/>
                <w:sz w:val="24"/>
                <w:szCs w:val="24"/>
                <w:rtl/>
              </w:rPr>
            </w:pPr>
            <w:r>
              <w:rPr>
                <w:rFonts w:cs="B Nazanin" w:hint="cs"/>
                <w:sz w:val="24"/>
                <w:szCs w:val="24"/>
                <w:rtl/>
              </w:rPr>
              <w:t xml:space="preserve">پالمیتولئیک </w:t>
            </w:r>
          </w:p>
          <w:p w:rsidR="00976EB4" w:rsidRDefault="00976EB4" w:rsidP="00976EB4">
            <w:pPr>
              <w:pStyle w:val="ListParagraph"/>
              <w:ind w:left="0"/>
              <w:jc w:val="both"/>
              <w:rPr>
                <w:rFonts w:cs="B Nazanin"/>
                <w:sz w:val="24"/>
                <w:szCs w:val="24"/>
                <w:rtl/>
              </w:rPr>
            </w:pPr>
            <w:r>
              <w:rPr>
                <w:rFonts w:cs="B Nazanin" w:hint="cs"/>
                <w:sz w:val="24"/>
                <w:szCs w:val="24"/>
                <w:rtl/>
              </w:rPr>
              <w:t xml:space="preserve">اولئیک </w:t>
            </w:r>
          </w:p>
          <w:p w:rsidR="00976EB4" w:rsidRDefault="00976EB4" w:rsidP="00976EB4">
            <w:pPr>
              <w:pStyle w:val="ListParagraph"/>
              <w:ind w:left="0"/>
              <w:jc w:val="both"/>
              <w:rPr>
                <w:rFonts w:cs="B Nazanin"/>
                <w:sz w:val="24"/>
                <w:szCs w:val="24"/>
                <w:rtl/>
              </w:rPr>
            </w:pPr>
            <w:r>
              <w:rPr>
                <w:rFonts w:cs="B Nazanin" w:hint="cs"/>
                <w:sz w:val="24"/>
                <w:szCs w:val="24"/>
                <w:rtl/>
              </w:rPr>
              <w:t xml:space="preserve">الایدیک </w:t>
            </w:r>
          </w:p>
          <w:p w:rsidR="00976EB4" w:rsidRDefault="00976EB4" w:rsidP="00976EB4">
            <w:pPr>
              <w:pStyle w:val="ListParagraph"/>
              <w:ind w:left="0"/>
              <w:jc w:val="both"/>
              <w:rPr>
                <w:rFonts w:cs="B Nazanin"/>
                <w:sz w:val="24"/>
                <w:szCs w:val="24"/>
                <w:rtl/>
              </w:rPr>
            </w:pPr>
            <w:r>
              <w:rPr>
                <w:rFonts w:cs="B Nazanin" w:hint="cs"/>
                <w:sz w:val="24"/>
                <w:szCs w:val="24"/>
                <w:rtl/>
              </w:rPr>
              <w:t xml:space="preserve">واک سریک </w:t>
            </w:r>
          </w:p>
          <w:p w:rsidR="00976EB4" w:rsidRPr="00976EB4" w:rsidRDefault="00976EB4" w:rsidP="00976EB4">
            <w:pPr>
              <w:pStyle w:val="ListParagraph"/>
              <w:ind w:left="0"/>
              <w:jc w:val="both"/>
              <w:rPr>
                <w:rFonts w:cs="B Nazanin"/>
                <w:sz w:val="24"/>
                <w:szCs w:val="24"/>
                <w:rtl/>
              </w:rPr>
            </w:pPr>
            <w:r>
              <w:rPr>
                <w:rFonts w:cs="B Nazanin" w:hint="cs"/>
                <w:sz w:val="24"/>
                <w:szCs w:val="24"/>
                <w:rtl/>
              </w:rPr>
              <w:t xml:space="preserve">لینولئیک </w:t>
            </w:r>
          </w:p>
          <w:p w:rsidR="00976EB4" w:rsidRPr="00976EB4" w:rsidRDefault="00976EB4" w:rsidP="00976EB4">
            <w:pPr>
              <w:pStyle w:val="ListParagraph"/>
              <w:ind w:left="0"/>
              <w:jc w:val="both"/>
              <w:rPr>
                <w:rFonts w:cs="B Nazanin"/>
                <w:sz w:val="24"/>
                <w:szCs w:val="24"/>
                <w:rtl/>
              </w:rPr>
            </w:pPr>
          </w:p>
        </w:tc>
        <w:tc>
          <w:tcPr>
            <w:tcW w:w="2835" w:type="dxa"/>
          </w:tcPr>
          <w:p w:rsidR="00976EB4" w:rsidRDefault="00976EB4" w:rsidP="00976EB4">
            <w:pPr>
              <w:pStyle w:val="ListParagraph"/>
              <w:ind w:left="0"/>
              <w:jc w:val="both"/>
              <w:rPr>
                <w:rFonts w:cs="B Nazanin"/>
                <w:sz w:val="24"/>
                <w:szCs w:val="24"/>
                <w:rtl/>
              </w:rPr>
            </w:pPr>
          </w:p>
          <w:p w:rsidR="00A62573" w:rsidRDefault="00A62573" w:rsidP="00976EB4">
            <w:pPr>
              <w:pStyle w:val="ListParagraph"/>
              <w:ind w:left="0"/>
              <w:jc w:val="both"/>
              <w:rPr>
                <w:rFonts w:cs="B Nazanin"/>
                <w:sz w:val="24"/>
                <w:szCs w:val="24"/>
                <w:rtl/>
              </w:rPr>
            </w:pPr>
          </w:p>
          <w:p w:rsidR="00A62573" w:rsidRDefault="00A62573" w:rsidP="00976EB4">
            <w:pPr>
              <w:pStyle w:val="ListParagraph"/>
              <w:ind w:left="0"/>
              <w:jc w:val="both"/>
              <w:rPr>
                <w:rFonts w:cs="B Nazanin"/>
                <w:sz w:val="24"/>
                <w:szCs w:val="24"/>
                <w:rtl/>
              </w:rPr>
            </w:pPr>
          </w:p>
          <w:p w:rsidR="00F0530C" w:rsidRDefault="00F0530C" w:rsidP="00976EB4">
            <w:pPr>
              <w:pStyle w:val="ListParagraph"/>
              <w:ind w:left="0"/>
              <w:jc w:val="both"/>
              <w:rPr>
                <w:rFonts w:cs="B Nazanin"/>
                <w:sz w:val="24"/>
                <w:szCs w:val="24"/>
                <w:rtl/>
              </w:rPr>
            </w:pPr>
            <w:r>
              <w:rPr>
                <w:rFonts w:cs="B Nazanin" w:hint="cs"/>
                <w:sz w:val="24"/>
                <w:szCs w:val="24"/>
                <w:rtl/>
              </w:rPr>
              <w:t xml:space="preserve">9- دکنوئیک </w:t>
            </w:r>
          </w:p>
          <w:p w:rsidR="00F0530C" w:rsidRDefault="00F0530C" w:rsidP="00976EB4">
            <w:pPr>
              <w:pStyle w:val="ListParagraph"/>
              <w:ind w:left="0"/>
              <w:jc w:val="both"/>
              <w:rPr>
                <w:rFonts w:cs="B Nazanin"/>
                <w:sz w:val="24"/>
                <w:szCs w:val="24"/>
                <w:rtl/>
              </w:rPr>
            </w:pPr>
            <w:r>
              <w:rPr>
                <w:rFonts w:cs="B Nazanin" w:hint="cs"/>
                <w:sz w:val="24"/>
                <w:szCs w:val="24"/>
                <w:rtl/>
              </w:rPr>
              <w:t>9- دودکنوئیک</w:t>
            </w:r>
          </w:p>
          <w:p w:rsidR="00F0530C" w:rsidRDefault="00F0530C" w:rsidP="00976EB4">
            <w:pPr>
              <w:pStyle w:val="ListParagraph"/>
              <w:ind w:left="0"/>
              <w:jc w:val="both"/>
              <w:rPr>
                <w:rFonts w:cs="B Nazanin"/>
                <w:sz w:val="24"/>
                <w:szCs w:val="24"/>
                <w:rtl/>
              </w:rPr>
            </w:pPr>
            <w:r>
              <w:rPr>
                <w:rFonts w:cs="B Nazanin" w:hint="cs"/>
                <w:sz w:val="24"/>
                <w:szCs w:val="24"/>
                <w:rtl/>
              </w:rPr>
              <w:t>9- تترادکنوئیک</w:t>
            </w:r>
          </w:p>
          <w:p w:rsidR="00F0530C" w:rsidRDefault="00F0530C" w:rsidP="00976EB4">
            <w:pPr>
              <w:pStyle w:val="ListParagraph"/>
              <w:ind w:left="0"/>
              <w:jc w:val="both"/>
              <w:rPr>
                <w:rFonts w:cs="B Nazanin"/>
                <w:sz w:val="24"/>
                <w:szCs w:val="24"/>
                <w:rtl/>
              </w:rPr>
            </w:pPr>
            <w:r>
              <w:rPr>
                <w:rFonts w:cs="B Nazanin" w:hint="cs"/>
                <w:sz w:val="24"/>
                <w:szCs w:val="24"/>
                <w:rtl/>
              </w:rPr>
              <w:t xml:space="preserve">9- هگزادکنوئیک </w:t>
            </w:r>
          </w:p>
          <w:p w:rsidR="00F0530C" w:rsidRDefault="00F0530C" w:rsidP="00976EB4">
            <w:pPr>
              <w:pStyle w:val="ListParagraph"/>
              <w:ind w:left="0"/>
              <w:jc w:val="both"/>
              <w:rPr>
                <w:rFonts w:cs="B Nazanin"/>
                <w:sz w:val="24"/>
                <w:szCs w:val="24"/>
                <w:rtl/>
              </w:rPr>
            </w:pPr>
            <w:r>
              <w:rPr>
                <w:rFonts w:cs="B Nazanin" w:hint="cs"/>
                <w:sz w:val="24"/>
                <w:szCs w:val="24"/>
                <w:rtl/>
              </w:rPr>
              <w:t xml:space="preserve">9- اکتادکنوئیک </w:t>
            </w:r>
          </w:p>
          <w:p w:rsidR="00F0530C" w:rsidRDefault="00F0530C" w:rsidP="00976EB4">
            <w:pPr>
              <w:pStyle w:val="ListParagraph"/>
              <w:ind w:left="0"/>
              <w:jc w:val="both"/>
              <w:rPr>
                <w:rFonts w:cs="B Nazanin"/>
                <w:sz w:val="24"/>
                <w:szCs w:val="24"/>
                <w:rtl/>
              </w:rPr>
            </w:pPr>
            <w:r>
              <w:rPr>
                <w:rFonts w:cs="B Nazanin" w:hint="cs"/>
                <w:sz w:val="24"/>
                <w:szCs w:val="24"/>
                <w:rtl/>
              </w:rPr>
              <w:t xml:space="preserve">9- اکتادکنوئیک </w:t>
            </w:r>
          </w:p>
          <w:p w:rsidR="00F0530C" w:rsidRDefault="00F0530C" w:rsidP="00976EB4">
            <w:pPr>
              <w:pStyle w:val="ListParagraph"/>
              <w:ind w:left="0"/>
              <w:jc w:val="both"/>
              <w:rPr>
                <w:rFonts w:cs="B Nazanin"/>
                <w:sz w:val="24"/>
                <w:szCs w:val="24"/>
                <w:rtl/>
              </w:rPr>
            </w:pPr>
            <w:r>
              <w:rPr>
                <w:rFonts w:cs="B Nazanin" w:hint="cs"/>
                <w:sz w:val="24"/>
                <w:szCs w:val="24"/>
                <w:rtl/>
              </w:rPr>
              <w:t xml:space="preserve">11- اکتادکنوئیک </w:t>
            </w:r>
          </w:p>
          <w:p w:rsidR="00F0530C" w:rsidRPr="00976EB4" w:rsidRDefault="00F0530C" w:rsidP="00976EB4">
            <w:pPr>
              <w:pStyle w:val="ListParagraph"/>
              <w:ind w:left="0"/>
              <w:jc w:val="both"/>
              <w:rPr>
                <w:rFonts w:cs="B Nazanin"/>
                <w:sz w:val="24"/>
                <w:szCs w:val="24"/>
                <w:rtl/>
              </w:rPr>
            </w:pPr>
            <w:r>
              <w:rPr>
                <w:rFonts w:cs="B Nazanin" w:hint="cs"/>
                <w:sz w:val="24"/>
                <w:szCs w:val="24"/>
                <w:rtl/>
              </w:rPr>
              <w:t xml:space="preserve">12 و 19- اکتادکادینوئیک </w:t>
            </w:r>
          </w:p>
        </w:tc>
        <w:tc>
          <w:tcPr>
            <w:tcW w:w="1134" w:type="dxa"/>
          </w:tcPr>
          <w:p w:rsidR="00976EB4" w:rsidRDefault="00976EB4" w:rsidP="00976EB4">
            <w:pPr>
              <w:pStyle w:val="ListParagraph"/>
              <w:ind w:left="0"/>
              <w:jc w:val="both"/>
              <w:rPr>
                <w:rFonts w:cs="B Nazanin"/>
                <w:sz w:val="24"/>
                <w:szCs w:val="24"/>
                <w:rtl/>
              </w:rPr>
            </w:pPr>
          </w:p>
          <w:p w:rsidR="00F0530C" w:rsidRDefault="00F0530C" w:rsidP="00F0530C">
            <w:pPr>
              <w:pStyle w:val="ListParagraph"/>
              <w:ind w:left="0"/>
              <w:jc w:val="center"/>
              <w:rPr>
                <w:rFonts w:cs="B Nazanin"/>
                <w:sz w:val="24"/>
                <w:szCs w:val="24"/>
                <w:rtl/>
              </w:rPr>
            </w:pPr>
            <w:r>
              <w:rPr>
                <w:rFonts w:cs="B Nazanin" w:hint="cs"/>
                <w:sz w:val="24"/>
                <w:szCs w:val="24"/>
                <w:rtl/>
              </w:rPr>
              <w:t>10</w:t>
            </w:r>
          </w:p>
          <w:p w:rsidR="00F0530C" w:rsidRDefault="00F0530C" w:rsidP="00F0530C">
            <w:pPr>
              <w:pStyle w:val="ListParagraph"/>
              <w:ind w:left="0"/>
              <w:jc w:val="center"/>
              <w:rPr>
                <w:rFonts w:cs="B Nazanin"/>
                <w:sz w:val="24"/>
                <w:szCs w:val="24"/>
                <w:rtl/>
              </w:rPr>
            </w:pPr>
            <w:r>
              <w:rPr>
                <w:rFonts w:cs="B Nazanin" w:hint="cs"/>
                <w:sz w:val="24"/>
                <w:szCs w:val="24"/>
                <w:rtl/>
              </w:rPr>
              <w:t>12</w:t>
            </w:r>
          </w:p>
          <w:p w:rsidR="00F0530C" w:rsidRDefault="00F0530C" w:rsidP="00F0530C">
            <w:pPr>
              <w:pStyle w:val="ListParagraph"/>
              <w:ind w:left="0"/>
              <w:jc w:val="center"/>
              <w:rPr>
                <w:rFonts w:cs="B Nazanin"/>
                <w:sz w:val="24"/>
                <w:szCs w:val="24"/>
                <w:rtl/>
              </w:rPr>
            </w:pPr>
            <w:r>
              <w:rPr>
                <w:rFonts w:cs="B Nazanin" w:hint="cs"/>
                <w:sz w:val="24"/>
                <w:szCs w:val="24"/>
                <w:rtl/>
              </w:rPr>
              <w:t>14</w:t>
            </w:r>
          </w:p>
          <w:p w:rsidR="00F0530C" w:rsidRDefault="00F0530C" w:rsidP="00F0530C">
            <w:pPr>
              <w:pStyle w:val="ListParagraph"/>
              <w:ind w:left="0"/>
              <w:jc w:val="center"/>
              <w:rPr>
                <w:rFonts w:cs="B Nazanin"/>
                <w:sz w:val="24"/>
                <w:szCs w:val="24"/>
                <w:rtl/>
              </w:rPr>
            </w:pPr>
            <w:r>
              <w:rPr>
                <w:rFonts w:cs="B Nazanin" w:hint="cs"/>
                <w:sz w:val="24"/>
                <w:szCs w:val="24"/>
                <w:rtl/>
              </w:rPr>
              <w:t>16</w:t>
            </w:r>
          </w:p>
          <w:p w:rsidR="00F0530C" w:rsidRDefault="00F0530C" w:rsidP="00F0530C">
            <w:pPr>
              <w:pStyle w:val="ListParagraph"/>
              <w:ind w:left="0"/>
              <w:jc w:val="center"/>
              <w:rPr>
                <w:rFonts w:cs="B Nazanin"/>
                <w:sz w:val="24"/>
                <w:szCs w:val="24"/>
                <w:rtl/>
              </w:rPr>
            </w:pPr>
            <w:r>
              <w:rPr>
                <w:rFonts w:cs="B Nazanin" w:hint="cs"/>
                <w:sz w:val="24"/>
                <w:szCs w:val="24"/>
                <w:rtl/>
              </w:rPr>
              <w:t>18</w:t>
            </w:r>
          </w:p>
          <w:p w:rsidR="00F0530C" w:rsidRDefault="00F0530C" w:rsidP="00F0530C">
            <w:pPr>
              <w:pStyle w:val="ListParagraph"/>
              <w:ind w:left="0"/>
              <w:jc w:val="center"/>
              <w:rPr>
                <w:rFonts w:cs="B Nazanin"/>
                <w:sz w:val="24"/>
                <w:szCs w:val="24"/>
                <w:rtl/>
              </w:rPr>
            </w:pPr>
            <w:r>
              <w:rPr>
                <w:rFonts w:cs="B Nazanin" w:hint="cs"/>
                <w:sz w:val="24"/>
                <w:szCs w:val="24"/>
                <w:rtl/>
              </w:rPr>
              <w:t>18</w:t>
            </w:r>
          </w:p>
          <w:p w:rsidR="00F0530C" w:rsidRDefault="00F0530C" w:rsidP="00F0530C">
            <w:pPr>
              <w:pStyle w:val="ListParagraph"/>
              <w:ind w:left="0"/>
              <w:jc w:val="center"/>
              <w:rPr>
                <w:rFonts w:cs="B Nazanin"/>
                <w:sz w:val="24"/>
                <w:szCs w:val="24"/>
                <w:rtl/>
              </w:rPr>
            </w:pPr>
            <w:r>
              <w:rPr>
                <w:rFonts w:cs="B Nazanin" w:hint="cs"/>
                <w:sz w:val="24"/>
                <w:szCs w:val="24"/>
                <w:rtl/>
              </w:rPr>
              <w:t>18</w:t>
            </w:r>
          </w:p>
          <w:p w:rsidR="00F0530C" w:rsidRPr="00976EB4" w:rsidRDefault="00F0530C" w:rsidP="00F0530C">
            <w:pPr>
              <w:pStyle w:val="ListParagraph"/>
              <w:ind w:left="0"/>
              <w:jc w:val="center"/>
              <w:rPr>
                <w:rFonts w:cs="B Nazanin"/>
                <w:sz w:val="24"/>
                <w:szCs w:val="24"/>
                <w:rtl/>
              </w:rPr>
            </w:pPr>
            <w:r>
              <w:rPr>
                <w:rFonts w:cs="B Nazanin" w:hint="cs"/>
                <w:sz w:val="24"/>
                <w:szCs w:val="24"/>
                <w:rtl/>
              </w:rPr>
              <w:t>18</w:t>
            </w:r>
          </w:p>
        </w:tc>
        <w:tc>
          <w:tcPr>
            <w:tcW w:w="1560" w:type="dxa"/>
          </w:tcPr>
          <w:p w:rsidR="00976EB4" w:rsidRDefault="00976EB4" w:rsidP="00976EB4">
            <w:pPr>
              <w:pStyle w:val="ListParagraph"/>
              <w:ind w:left="0"/>
              <w:jc w:val="both"/>
              <w:rPr>
                <w:rFonts w:cs="B Nazanin"/>
                <w:sz w:val="24"/>
                <w:szCs w:val="24"/>
                <w:rtl/>
              </w:rPr>
            </w:pPr>
          </w:p>
          <w:p w:rsidR="00F0530C" w:rsidRDefault="00F0530C" w:rsidP="00F0530C">
            <w:pPr>
              <w:pStyle w:val="ListParagraph"/>
              <w:ind w:left="0"/>
              <w:jc w:val="center"/>
              <w:rPr>
                <w:rFonts w:cs="B Nazanin"/>
                <w:sz w:val="24"/>
                <w:szCs w:val="24"/>
                <w:rtl/>
              </w:rPr>
            </w:pPr>
            <w:r>
              <w:rPr>
                <w:rFonts w:cs="B Nazanin" w:hint="cs"/>
                <w:sz w:val="24"/>
                <w:szCs w:val="24"/>
                <w:rtl/>
              </w:rPr>
              <w:t>1</w:t>
            </w:r>
          </w:p>
          <w:p w:rsidR="00F0530C" w:rsidRDefault="00F0530C" w:rsidP="00F0530C">
            <w:pPr>
              <w:pStyle w:val="ListParagraph"/>
              <w:ind w:left="0"/>
              <w:jc w:val="center"/>
              <w:rPr>
                <w:rFonts w:cs="B Nazanin"/>
                <w:sz w:val="24"/>
                <w:szCs w:val="24"/>
                <w:rtl/>
              </w:rPr>
            </w:pPr>
            <w:r>
              <w:rPr>
                <w:rFonts w:cs="B Nazanin" w:hint="cs"/>
                <w:sz w:val="24"/>
                <w:szCs w:val="24"/>
                <w:rtl/>
              </w:rPr>
              <w:t>1</w:t>
            </w:r>
          </w:p>
          <w:p w:rsidR="00F0530C" w:rsidRDefault="00F0530C" w:rsidP="00F0530C">
            <w:pPr>
              <w:pStyle w:val="ListParagraph"/>
              <w:ind w:left="0"/>
              <w:jc w:val="center"/>
              <w:rPr>
                <w:rFonts w:cs="B Nazanin"/>
                <w:sz w:val="24"/>
                <w:szCs w:val="24"/>
                <w:rtl/>
              </w:rPr>
            </w:pPr>
            <w:r>
              <w:rPr>
                <w:rFonts w:cs="B Nazanin" w:hint="cs"/>
                <w:sz w:val="24"/>
                <w:szCs w:val="24"/>
                <w:rtl/>
              </w:rPr>
              <w:t>1</w:t>
            </w:r>
          </w:p>
          <w:p w:rsidR="00F0530C" w:rsidRDefault="00F0530C" w:rsidP="00F0530C">
            <w:pPr>
              <w:pStyle w:val="ListParagraph"/>
              <w:ind w:left="0"/>
              <w:jc w:val="center"/>
              <w:rPr>
                <w:rFonts w:cs="B Nazanin"/>
                <w:sz w:val="24"/>
                <w:szCs w:val="24"/>
                <w:rtl/>
              </w:rPr>
            </w:pPr>
            <w:r>
              <w:rPr>
                <w:rFonts w:cs="B Nazanin" w:hint="cs"/>
                <w:sz w:val="24"/>
                <w:szCs w:val="24"/>
                <w:rtl/>
              </w:rPr>
              <w:t>1</w:t>
            </w:r>
          </w:p>
          <w:p w:rsidR="00F0530C" w:rsidRDefault="00F0530C" w:rsidP="00F0530C">
            <w:pPr>
              <w:pStyle w:val="ListParagraph"/>
              <w:ind w:left="0"/>
              <w:jc w:val="center"/>
              <w:rPr>
                <w:rFonts w:cs="B Nazanin"/>
                <w:sz w:val="24"/>
                <w:szCs w:val="24"/>
                <w:rtl/>
              </w:rPr>
            </w:pPr>
            <w:r>
              <w:rPr>
                <w:rFonts w:cs="B Nazanin" w:hint="cs"/>
                <w:sz w:val="24"/>
                <w:szCs w:val="24"/>
                <w:rtl/>
              </w:rPr>
              <w:t>1</w:t>
            </w:r>
          </w:p>
          <w:p w:rsidR="00F0530C" w:rsidRDefault="00F0530C" w:rsidP="00F0530C">
            <w:pPr>
              <w:pStyle w:val="ListParagraph"/>
              <w:ind w:left="0"/>
              <w:jc w:val="center"/>
              <w:rPr>
                <w:rFonts w:cs="B Nazanin"/>
                <w:sz w:val="24"/>
                <w:szCs w:val="24"/>
                <w:rtl/>
              </w:rPr>
            </w:pPr>
            <w:r>
              <w:rPr>
                <w:rFonts w:cs="B Nazanin" w:hint="cs"/>
                <w:sz w:val="24"/>
                <w:szCs w:val="24"/>
                <w:rtl/>
              </w:rPr>
              <w:t>1</w:t>
            </w:r>
          </w:p>
          <w:p w:rsidR="00F0530C" w:rsidRDefault="00F0530C" w:rsidP="00F0530C">
            <w:pPr>
              <w:pStyle w:val="ListParagraph"/>
              <w:ind w:left="0"/>
              <w:jc w:val="center"/>
              <w:rPr>
                <w:rFonts w:cs="B Nazanin"/>
                <w:sz w:val="24"/>
                <w:szCs w:val="24"/>
                <w:rtl/>
              </w:rPr>
            </w:pPr>
            <w:r>
              <w:rPr>
                <w:rFonts w:cs="B Nazanin" w:hint="cs"/>
                <w:sz w:val="24"/>
                <w:szCs w:val="24"/>
                <w:rtl/>
              </w:rPr>
              <w:t>1</w:t>
            </w:r>
          </w:p>
          <w:p w:rsidR="00F0530C" w:rsidRDefault="00F0530C" w:rsidP="00F0530C">
            <w:pPr>
              <w:pStyle w:val="ListParagraph"/>
              <w:ind w:left="0"/>
              <w:jc w:val="center"/>
              <w:rPr>
                <w:rFonts w:cs="B Nazanin"/>
                <w:sz w:val="24"/>
                <w:szCs w:val="24"/>
                <w:rtl/>
              </w:rPr>
            </w:pPr>
            <w:r>
              <w:rPr>
                <w:rFonts w:cs="B Nazanin" w:hint="cs"/>
                <w:sz w:val="24"/>
                <w:szCs w:val="24"/>
                <w:rtl/>
              </w:rPr>
              <w:t>1</w:t>
            </w:r>
          </w:p>
          <w:p w:rsidR="00F0530C" w:rsidRPr="00976EB4" w:rsidRDefault="00F0530C" w:rsidP="00F0530C">
            <w:pPr>
              <w:pStyle w:val="ListParagraph"/>
              <w:ind w:left="0"/>
              <w:jc w:val="center"/>
              <w:rPr>
                <w:rFonts w:cs="B Nazanin"/>
                <w:sz w:val="24"/>
                <w:szCs w:val="24"/>
                <w:rtl/>
              </w:rPr>
            </w:pPr>
          </w:p>
        </w:tc>
        <w:tc>
          <w:tcPr>
            <w:tcW w:w="2749" w:type="dxa"/>
          </w:tcPr>
          <w:p w:rsidR="00976EB4" w:rsidRDefault="00976EB4" w:rsidP="00976EB4">
            <w:pPr>
              <w:pStyle w:val="ListParagraph"/>
              <w:ind w:left="0"/>
              <w:jc w:val="both"/>
              <w:rPr>
                <w:rFonts w:cs="B Nazanin"/>
                <w:sz w:val="24"/>
                <w:szCs w:val="24"/>
                <w:rtl/>
              </w:rPr>
            </w:pPr>
          </w:p>
          <w:p w:rsidR="00F0530C" w:rsidRDefault="00F0530C" w:rsidP="00976EB4">
            <w:pPr>
              <w:pStyle w:val="ListParagraph"/>
              <w:ind w:left="0"/>
              <w:jc w:val="both"/>
              <w:rPr>
                <w:rFonts w:cs="B Nazanin"/>
                <w:sz w:val="24"/>
                <w:szCs w:val="24"/>
                <w:rtl/>
              </w:rPr>
            </w:pPr>
            <w:r>
              <w:rPr>
                <w:rFonts w:cs="B Nazanin" w:hint="cs"/>
                <w:sz w:val="24"/>
                <w:szCs w:val="24"/>
                <w:rtl/>
              </w:rPr>
              <w:t xml:space="preserve">کره </w:t>
            </w:r>
          </w:p>
          <w:p w:rsidR="00F0530C" w:rsidRDefault="00F0530C" w:rsidP="00976EB4">
            <w:pPr>
              <w:pStyle w:val="ListParagraph"/>
              <w:ind w:left="0"/>
              <w:jc w:val="both"/>
              <w:rPr>
                <w:rFonts w:cs="B Nazanin"/>
                <w:sz w:val="24"/>
                <w:szCs w:val="24"/>
                <w:rtl/>
              </w:rPr>
            </w:pPr>
            <w:r>
              <w:rPr>
                <w:rFonts w:cs="B Nazanin" w:hint="cs"/>
                <w:sz w:val="24"/>
                <w:szCs w:val="24"/>
                <w:rtl/>
              </w:rPr>
              <w:t xml:space="preserve">کره </w:t>
            </w:r>
          </w:p>
          <w:p w:rsidR="00F0530C" w:rsidRDefault="00F0530C" w:rsidP="00976EB4">
            <w:pPr>
              <w:pStyle w:val="ListParagraph"/>
              <w:ind w:left="0"/>
              <w:jc w:val="both"/>
              <w:rPr>
                <w:rFonts w:cs="B Nazanin"/>
                <w:sz w:val="24"/>
                <w:szCs w:val="24"/>
                <w:rtl/>
              </w:rPr>
            </w:pPr>
            <w:r>
              <w:rPr>
                <w:rFonts w:cs="B Nazanin" w:hint="cs"/>
                <w:sz w:val="24"/>
                <w:szCs w:val="24"/>
                <w:rtl/>
              </w:rPr>
              <w:t xml:space="preserve">کره </w:t>
            </w:r>
          </w:p>
          <w:p w:rsidR="00F0530C" w:rsidRDefault="00143802" w:rsidP="00976EB4">
            <w:pPr>
              <w:pStyle w:val="ListParagraph"/>
              <w:ind w:left="0"/>
              <w:jc w:val="both"/>
              <w:rPr>
                <w:rFonts w:cs="B Nazanin"/>
                <w:sz w:val="24"/>
                <w:szCs w:val="24"/>
                <w:rtl/>
              </w:rPr>
            </w:pPr>
            <w:r>
              <w:rPr>
                <w:rFonts w:cs="B Nazanin" w:hint="cs"/>
                <w:sz w:val="24"/>
                <w:szCs w:val="24"/>
                <w:rtl/>
              </w:rPr>
              <w:t>روغن ب</w:t>
            </w:r>
            <w:r w:rsidR="00F0530C">
              <w:rPr>
                <w:rFonts w:cs="B Nazanin" w:hint="cs"/>
                <w:sz w:val="24"/>
                <w:szCs w:val="24"/>
                <w:rtl/>
              </w:rPr>
              <w:t>ر</w:t>
            </w:r>
            <w:r>
              <w:rPr>
                <w:rFonts w:cs="B Nazanin" w:hint="cs"/>
                <w:sz w:val="24"/>
                <w:szCs w:val="24"/>
                <w:rtl/>
              </w:rPr>
              <w:t>خ</w:t>
            </w:r>
            <w:r w:rsidR="00F0530C">
              <w:rPr>
                <w:rFonts w:cs="B Nazanin" w:hint="cs"/>
                <w:sz w:val="24"/>
                <w:szCs w:val="24"/>
                <w:rtl/>
              </w:rPr>
              <w:t xml:space="preserve">ی از ماهی ها، چری گاو </w:t>
            </w:r>
          </w:p>
          <w:p w:rsidR="00F0530C" w:rsidRDefault="00F0530C" w:rsidP="00976EB4">
            <w:pPr>
              <w:pStyle w:val="ListParagraph"/>
              <w:ind w:left="0"/>
              <w:jc w:val="both"/>
              <w:rPr>
                <w:rFonts w:cs="B Nazanin"/>
                <w:sz w:val="24"/>
                <w:szCs w:val="24"/>
                <w:rtl/>
              </w:rPr>
            </w:pPr>
            <w:r>
              <w:rPr>
                <w:rFonts w:cs="B Nazanin" w:hint="cs"/>
                <w:sz w:val="24"/>
                <w:szCs w:val="24"/>
                <w:rtl/>
              </w:rPr>
              <w:t xml:space="preserve">روغن زیتون، روغن کلزا </w:t>
            </w:r>
          </w:p>
          <w:p w:rsidR="00F0530C" w:rsidRDefault="00F0530C" w:rsidP="00976EB4">
            <w:pPr>
              <w:pStyle w:val="ListParagraph"/>
              <w:ind w:left="0"/>
              <w:jc w:val="both"/>
              <w:rPr>
                <w:rFonts w:cs="B Nazanin"/>
                <w:sz w:val="24"/>
                <w:szCs w:val="24"/>
                <w:rtl/>
              </w:rPr>
            </w:pPr>
            <w:r>
              <w:rPr>
                <w:rFonts w:cs="B Nazanin" w:hint="cs"/>
                <w:sz w:val="24"/>
                <w:szCs w:val="24"/>
                <w:rtl/>
              </w:rPr>
              <w:t xml:space="preserve">کره </w:t>
            </w:r>
          </w:p>
          <w:p w:rsidR="00F0530C" w:rsidRDefault="00F0530C" w:rsidP="00976EB4">
            <w:pPr>
              <w:pStyle w:val="ListParagraph"/>
              <w:ind w:left="0"/>
              <w:jc w:val="both"/>
              <w:rPr>
                <w:rFonts w:cs="B Nazanin"/>
                <w:sz w:val="24"/>
                <w:szCs w:val="24"/>
                <w:rtl/>
              </w:rPr>
            </w:pPr>
            <w:r>
              <w:rPr>
                <w:rFonts w:cs="B Nazanin" w:hint="cs"/>
                <w:sz w:val="24"/>
                <w:szCs w:val="24"/>
                <w:rtl/>
              </w:rPr>
              <w:t xml:space="preserve">کره </w:t>
            </w:r>
          </w:p>
          <w:p w:rsidR="00F0530C" w:rsidRPr="00976EB4" w:rsidRDefault="00F0530C" w:rsidP="00976EB4">
            <w:pPr>
              <w:pStyle w:val="ListParagraph"/>
              <w:ind w:left="0"/>
              <w:jc w:val="both"/>
              <w:rPr>
                <w:rFonts w:cs="B Nazanin"/>
                <w:sz w:val="24"/>
                <w:szCs w:val="24"/>
                <w:rtl/>
              </w:rPr>
            </w:pPr>
            <w:r>
              <w:rPr>
                <w:rFonts w:cs="B Nazanin" w:hint="cs"/>
                <w:sz w:val="24"/>
                <w:szCs w:val="24"/>
                <w:rtl/>
              </w:rPr>
              <w:t xml:space="preserve">بیشتر روغن های گیاهی به خصوص گلرنک، ذرت، سویا، پنبه دانه </w:t>
            </w:r>
          </w:p>
        </w:tc>
      </w:tr>
      <w:tr w:rsidR="00F0530C" w:rsidRPr="00976EB4" w:rsidTr="00A62573">
        <w:trPr>
          <w:jc w:val="center"/>
        </w:trPr>
        <w:tc>
          <w:tcPr>
            <w:tcW w:w="1189" w:type="dxa"/>
          </w:tcPr>
          <w:p w:rsidR="00F0530C" w:rsidRPr="00F0530C" w:rsidRDefault="00F0530C" w:rsidP="00976EB4">
            <w:pPr>
              <w:pStyle w:val="ListParagraph"/>
              <w:ind w:left="0"/>
              <w:jc w:val="both"/>
              <w:rPr>
                <w:rFonts w:cs="B Nazanin"/>
                <w:sz w:val="24"/>
                <w:szCs w:val="24"/>
                <w:rtl/>
              </w:rPr>
            </w:pPr>
            <w:r w:rsidRPr="00F0530C">
              <w:rPr>
                <w:rFonts w:cs="B Nazanin" w:hint="cs"/>
                <w:sz w:val="24"/>
                <w:szCs w:val="24"/>
                <w:rtl/>
              </w:rPr>
              <w:t xml:space="preserve">لینولنیک </w:t>
            </w:r>
          </w:p>
        </w:tc>
        <w:tc>
          <w:tcPr>
            <w:tcW w:w="2835" w:type="dxa"/>
          </w:tcPr>
          <w:p w:rsidR="00F0530C" w:rsidRDefault="00F0530C" w:rsidP="00976EB4">
            <w:pPr>
              <w:pStyle w:val="ListParagraph"/>
              <w:ind w:left="0"/>
              <w:jc w:val="both"/>
              <w:rPr>
                <w:rFonts w:cs="B Nazanin"/>
                <w:sz w:val="24"/>
                <w:szCs w:val="24"/>
                <w:rtl/>
              </w:rPr>
            </w:pPr>
            <w:r>
              <w:rPr>
                <w:rFonts w:cs="B Nazanin" w:hint="cs"/>
                <w:sz w:val="24"/>
                <w:szCs w:val="24"/>
                <w:rtl/>
              </w:rPr>
              <w:t xml:space="preserve">15 و 12 و 9- اکتادکاتری نوئیک </w:t>
            </w:r>
          </w:p>
        </w:tc>
        <w:tc>
          <w:tcPr>
            <w:tcW w:w="1134" w:type="dxa"/>
            <w:vAlign w:val="center"/>
          </w:tcPr>
          <w:p w:rsidR="00F0530C" w:rsidRDefault="00F0530C" w:rsidP="00F0530C">
            <w:pPr>
              <w:pStyle w:val="ListParagraph"/>
              <w:ind w:left="0"/>
              <w:jc w:val="center"/>
              <w:rPr>
                <w:rFonts w:cs="B Nazanin"/>
                <w:sz w:val="24"/>
                <w:szCs w:val="24"/>
                <w:rtl/>
              </w:rPr>
            </w:pPr>
            <w:r>
              <w:rPr>
                <w:rFonts w:cs="B Nazanin" w:hint="cs"/>
                <w:sz w:val="24"/>
                <w:szCs w:val="24"/>
                <w:rtl/>
              </w:rPr>
              <w:t>18</w:t>
            </w:r>
          </w:p>
        </w:tc>
        <w:tc>
          <w:tcPr>
            <w:tcW w:w="1560" w:type="dxa"/>
            <w:vAlign w:val="center"/>
          </w:tcPr>
          <w:p w:rsidR="00F0530C" w:rsidRDefault="00F0530C" w:rsidP="00F0530C">
            <w:pPr>
              <w:pStyle w:val="ListParagraph"/>
              <w:ind w:left="0"/>
              <w:jc w:val="center"/>
              <w:rPr>
                <w:rFonts w:cs="B Nazanin"/>
                <w:sz w:val="24"/>
                <w:szCs w:val="24"/>
                <w:rtl/>
              </w:rPr>
            </w:pPr>
            <w:r>
              <w:rPr>
                <w:rFonts w:cs="B Nazanin" w:hint="cs"/>
                <w:sz w:val="24"/>
                <w:szCs w:val="24"/>
                <w:rtl/>
              </w:rPr>
              <w:t>3</w:t>
            </w:r>
          </w:p>
        </w:tc>
        <w:tc>
          <w:tcPr>
            <w:tcW w:w="2749" w:type="dxa"/>
          </w:tcPr>
          <w:p w:rsidR="00F0530C" w:rsidRDefault="00F0530C" w:rsidP="00976EB4">
            <w:pPr>
              <w:pStyle w:val="ListParagraph"/>
              <w:ind w:left="0"/>
              <w:jc w:val="both"/>
              <w:rPr>
                <w:rFonts w:cs="B Nazanin"/>
                <w:sz w:val="24"/>
                <w:szCs w:val="24"/>
                <w:rtl/>
              </w:rPr>
            </w:pPr>
            <w:r>
              <w:rPr>
                <w:rFonts w:cs="B Nazanin" w:hint="cs"/>
                <w:sz w:val="24"/>
                <w:szCs w:val="24"/>
                <w:rtl/>
              </w:rPr>
              <w:t xml:space="preserve">روغن سویا، کلزا، گردو، روغن جوانه گندم، روغن برزک </w:t>
            </w:r>
          </w:p>
        </w:tc>
      </w:tr>
      <w:tr w:rsidR="00F0530C" w:rsidRPr="00976EB4" w:rsidTr="00A62573">
        <w:trPr>
          <w:jc w:val="center"/>
        </w:trPr>
        <w:tc>
          <w:tcPr>
            <w:tcW w:w="1189" w:type="dxa"/>
          </w:tcPr>
          <w:p w:rsidR="00F0530C" w:rsidRPr="000C5BFB" w:rsidRDefault="000C5BFB" w:rsidP="00976EB4">
            <w:pPr>
              <w:pStyle w:val="ListParagraph"/>
              <w:ind w:left="0"/>
              <w:jc w:val="both"/>
              <w:rPr>
                <w:rFonts w:cs="B Nazanin"/>
                <w:sz w:val="24"/>
                <w:szCs w:val="24"/>
                <w:rtl/>
              </w:rPr>
            </w:pPr>
            <w:r w:rsidRPr="000C5BFB">
              <w:rPr>
                <w:rFonts w:cs="B Nazanin" w:hint="cs"/>
                <w:sz w:val="24"/>
                <w:szCs w:val="24"/>
                <w:rtl/>
              </w:rPr>
              <w:t xml:space="preserve">گادولئیک </w:t>
            </w:r>
          </w:p>
          <w:p w:rsidR="000C5BFB" w:rsidRPr="000C5BFB" w:rsidRDefault="000C5BFB" w:rsidP="00976EB4">
            <w:pPr>
              <w:pStyle w:val="ListParagraph"/>
              <w:ind w:left="0"/>
              <w:jc w:val="both"/>
              <w:rPr>
                <w:rFonts w:cs="B Nazanin"/>
                <w:sz w:val="24"/>
                <w:szCs w:val="24"/>
                <w:rtl/>
              </w:rPr>
            </w:pPr>
            <w:r w:rsidRPr="000C5BFB">
              <w:rPr>
                <w:rFonts w:cs="B Nazanin" w:hint="cs"/>
                <w:sz w:val="24"/>
                <w:szCs w:val="24"/>
                <w:rtl/>
              </w:rPr>
              <w:t xml:space="preserve">آراشیدونیک </w:t>
            </w:r>
          </w:p>
          <w:p w:rsidR="000C5BFB" w:rsidRPr="000C5BFB" w:rsidRDefault="000C5BFB" w:rsidP="00976EB4">
            <w:pPr>
              <w:pStyle w:val="ListParagraph"/>
              <w:ind w:left="0"/>
              <w:jc w:val="both"/>
              <w:rPr>
                <w:rFonts w:cs="B Nazanin"/>
                <w:sz w:val="24"/>
                <w:szCs w:val="24"/>
                <w:rtl/>
              </w:rPr>
            </w:pPr>
            <w:r w:rsidRPr="000C5BFB">
              <w:rPr>
                <w:rFonts w:cs="B Nazanin" w:hint="cs"/>
                <w:sz w:val="24"/>
                <w:szCs w:val="24"/>
                <w:rtl/>
              </w:rPr>
              <w:t>-</w:t>
            </w:r>
          </w:p>
          <w:p w:rsidR="00143802" w:rsidRDefault="00143802" w:rsidP="00976EB4">
            <w:pPr>
              <w:pStyle w:val="ListParagraph"/>
              <w:ind w:left="0"/>
              <w:jc w:val="both"/>
              <w:rPr>
                <w:rFonts w:cs="B Nazanin"/>
                <w:sz w:val="24"/>
                <w:szCs w:val="24"/>
                <w:rtl/>
              </w:rPr>
            </w:pPr>
          </w:p>
          <w:p w:rsidR="000C5BFB" w:rsidRPr="000C5BFB" w:rsidRDefault="000C5BFB" w:rsidP="00976EB4">
            <w:pPr>
              <w:pStyle w:val="ListParagraph"/>
              <w:ind w:left="0"/>
              <w:jc w:val="both"/>
              <w:rPr>
                <w:rFonts w:cs="B Nazanin"/>
                <w:sz w:val="24"/>
                <w:szCs w:val="24"/>
                <w:rtl/>
              </w:rPr>
            </w:pPr>
            <w:r w:rsidRPr="000C5BFB">
              <w:rPr>
                <w:rFonts w:cs="B Nazanin" w:hint="cs"/>
                <w:sz w:val="24"/>
                <w:szCs w:val="24"/>
                <w:rtl/>
              </w:rPr>
              <w:t>اووسک</w:t>
            </w:r>
          </w:p>
          <w:p w:rsidR="000C5BFB" w:rsidRDefault="000C5BFB" w:rsidP="00976EB4">
            <w:pPr>
              <w:pStyle w:val="ListParagraph"/>
              <w:ind w:left="0"/>
              <w:jc w:val="both"/>
              <w:rPr>
                <w:rFonts w:cs="B Nazanin"/>
                <w:b/>
                <w:bCs/>
                <w:sz w:val="24"/>
                <w:szCs w:val="24"/>
                <w:rtl/>
              </w:rPr>
            </w:pPr>
            <w:r w:rsidRPr="000C5BFB">
              <w:rPr>
                <w:rFonts w:cs="B Nazanin" w:hint="cs"/>
                <w:sz w:val="24"/>
                <w:szCs w:val="24"/>
                <w:rtl/>
              </w:rPr>
              <w:t>-</w:t>
            </w:r>
          </w:p>
        </w:tc>
        <w:tc>
          <w:tcPr>
            <w:tcW w:w="2835" w:type="dxa"/>
          </w:tcPr>
          <w:p w:rsidR="00F0530C" w:rsidRDefault="00A62573" w:rsidP="00976EB4">
            <w:pPr>
              <w:pStyle w:val="ListParagraph"/>
              <w:ind w:left="0"/>
              <w:jc w:val="both"/>
              <w:rPr>
                <w:rFonts w:cs="B Nazanin"/>
                <w:sz w:val="24"/>
                <w:szCs w:val="24"/>
                <w:rtl/>
              </w:rPr>
            </w:pPr>
            <w:r>
              <w:rPr>
                <w:rFonts w:cs="B Nazanin" w:hint="cs"/>
                <w:sz w:val="24"/>
                <w:szCs w:val="24"/>
                <w:rtl/>
              </w:rPr>
              <w:t xml:space="preserve">9- ایکوزنوئیک </w:t>
            </w:r>
          </w:p>
          <w:p w:rsidR="00A62573" w:rsidRDefault="00A62573" w:rsidP="00976EB4">
            <w:pPr>
              <w:pStyle w:val="ListParagraph"/>
              <w:ind w:left="0"/>
              <w:jc w:val="both"/>
              <w:rPr>
                <w:rFonts w:cs="B Nazanin"/>
                <w:sz w:val="24"/>
                <w:szCs w:val="24"/>
                <w:rtl/>
              </w:rPr>
            </w:pPr>
            <w:r>
              <w:rPr>
                <w:rFonts w:cs="B Nazanin" w:hint="cs"/>
                <w:sz w:val="24"/>
                <w:szCs w:val="24"/>
                <w:rtl/>
              </w:rPr>
              <w:t xml:space="preserve">14 و 11 و 8 و 5 ایکوزاتترانوئیک </w:t>
            </w:r>
          </w:p>
          <w:p w:rsidR="00A62573" w:rsidRDefault="00A62573" w:rsidP="00976EB4">
            <w:pPr>
              <w:pStyle w:val="ListParagraph"/>
              <w:ind w:left="0"/>
              <w:jc w:val="both"/>
              <w:rPr>
                <w:rFonts w:cs="B Nazanin"/>
                <w:sz w:val="24"/>
                <w:szCs w:val="24"/>
                <w:rtl/>
              </w:rPr>
            </w:pPr>
            <w:r>
              <w:rPr>
                <w:rFonts w:cs="B Nazanin" w:hint="cs"/>
                <w:sz w:val="24"/>
                <w:szCs w:val="24"/>
                <w:rtl/>
              </w:rPr>
              <w:t>17 و 14 و 11 و 8 و 5 ایکوزاپننانوئیک (</w:t>
            </w:r>
            <w:r>
              <w:rPr>
                <w:rFonts w:cs="B Nazanin"/>
                <w:sz w:val="24"/>
                <w:szCs w:val="24"/>
              </w:rPr>
              <w:t>EOA</w:t>
            </w:r>
            <w:r>
              <w:rPr>
                <w:rFonts w:cs="B Nazanin" w:hint="cs"/>
                <w:sz w:val="24"/>
                <w:szCs w:val="24"/>
                <w:rtl/>
              </w:rPr>
              <w:t xml:space="preserve">) </w:t>
            </w:r>
          </w:p>
          <w:p w:rsidR="00A62573" w:rsidRDefault="00A62573" w:rsidP="00976EB4">
            <w:pPr>
              <w:pStyle w:val="ListParagraph"/>
              <w:ind w:left="0"/>
              <w:jc w:val="both"/>
              <w:rPr>
                <w:rFonts w:cs="B Nazanin"/>
                <w:sz w:val="24"/>
                <w:szCs w:val="24"/>
                <w:rtl/>
              </w:rPr>
            </w:pPr>
            <w:r>
              <w:rPr>
                <w:rFonts w:cs="B Nazanin" w:hint="cs"/>
                <w:sz w:val="24"/>
                <w:szCs w:val="24"/>
                <w:rtl/>
              </w:rPr>
              <w:t xml:space="preserve">13- دوکوزنوئیک </w:t>
            </w:r>
          </w:p>
          <w:p w:rsidR="00A62573" w:rsidRDefault="00A62573" w:rsidP="00976EB4">
            <w:pPr>
              <w:pStyle w:val="ListParagraph"/>
              <w:ind w:left="0"/>
              <w:jc w:val="both"/>
              <w:rPr>
                <w:rFonts w:cs="B Nazanin"/>
                <w:sz w:val="24"/>
                <w:szCs w:val="24"/>
                <w:rtl/>
              </w:rPr>
            </w:pPr>
            <w:r>
              <w:rPr>
                <w:rFonts w:cs="B Nazanin" w:hint="cs"/>
                <w:sz w:val="24"/>
                <w:szCs w:val="24"/>
                <w:rtl/>
              </w:rPr>
              <w:t>19 و 16 و 13 و 7 و 4 دوکوزاهگزانوئیک (</w:t>
            </w:r>
            <w:r>
              <w:rPr>
                <w:rFonts w:cs="B Nazanin"/>
                <w:sz w:val="24"/>
                <w:szCs w:val="24"/>
              </w:rPr>
              <w:t>DHA</w:t>
            </w:r>
            <w:r>
              <w:rPr>
                <w:rFonts w:cs="B Nazanin" w:hint="cs"/>
                <w:sz w:val="24"/>
                <w:szCs w:val="24"/>
                <w:rtl/>
              </w:rPr>
              <w:t xml:space="preserve">) </w:t>
            </w:r>
          </w:p>
        </w:tc>
        <w:tc>
          <w:tcPr>
            <w:tcW w:w="1134" w:type="dxa"/>
          </w:tcPr>
          <w:p w:rsidR="00F0530C" w:rsidRDefault="00A62573" w:rsidP="00976EB4">
            <w:pPr>
              <w:pStyle w:val="ListParagraph"/>
              <w:ind w:left="0"/>
              <w:jc w:val="both"/>
              <w:rPr>
                <w:rFonts w:cs="B Nazanin"/>
                <w:sz w:val="24"/>
                <w:szCs w:val="24"/>
                <w:rtl/>
              </w:rPr>
            </w:pPr>
            <w:r>
              <w:rPr>
                <w:rFonts w:cs="B Nazanin" w:hint="cs"/>
                <w:sz w:val="24"/>
                <w:szCs w:val="24"/>
                <w:rtl/>
              </w:rPr>
              <w:t>20</w:t>
            </w:r>
          </w:p>
          <w:p w:rsidR="00A62573" w:rsidRDefault="00A62573" w:rsidP="00976EB4">
            <w:pPr>
              <w:pStyle w:val="ListParagraph"/>
              <w:ind w:left="0"/>
              <w:jc w:val="both"/>
              <w:rPr>
                <w:rFonts w:cs="B Nazanin"/>
                <w:sz w:val="24"/>
                <w:szCs w:val="24"/>
                <w:rtl/>
              </w:rPr>
            </w:pPr>
            <w:r>
              <w:rPr>
                <w:rFonts w:cs="B Nazanin" w:hint="cs"/>
                <w:sz w:val="24"/>
                <w:szCs w:val="24"/>
                <w:rtl/>
              </w:rPr>
              <w:t>20</w:t>
            </w:r>
          </w:p>
          <w:p w:rsidR="00A62573" w:rsidRDefault="00A62573" w:rsidP="00976EB4">
            <w:pPr>
              <w:pStyle w:val="ListParagraph"/>
              <w:ind w:left="0"/>
              <w:jc w:val="both"/>
              <w:rPr>
                <w:rFonts w:cs="B Nazanin"/>
                <w:sz w:val="24"/>
                <w:szCs w:val="24"/>
                <w:rtl/>
              </w:rPr>
            </w:pPr>
            <w:r>
              <w:rPr>
                <w:rFonts w:cs="B Nazanin" w:hint="cs"/>
                <w:sz w:val="24"/>
                <w:szCs w:val="24"/>
                <w:rtl/>
              </w:rPr>
              <w:t>20</w:t>
            </w:r>
          </w:p>
          <w:p w:rsidR="00A62573" w:rsidRDefault="00A62573" w:rsidP="00976EB4">
            <w:pPr>
              <w:pStyle w:val="ListParagraph"/>
              <w:ind w:left="0"/>
              <w:jc w:val="both"/>
              <w:rPr>
                <w:rFonts w:cs="B Nazanin"/>
                <w:sz w:val="24"/>
                <w:szCs w:val="24"/>
                <w:rtl/>
              </w:rPr>
            </w:pPr>
            <w:r>
              <w:rPr>
                <w:rFonts w:cs="B Nazanin" w:hint="cs"/>
                <w:sz w:val="24"/>
                <w:szCs w:val="24"/>
                <w:rtl/>
              </w:rPr>
              <w:t>22</w:t>
            </w:r>
          </w:p>
          <w:p w:rsidR="00A62573" w:rsidRDefault="00A62573" w:rsidP="00976EB4">
            <w:pPr>
              <w:pStyle w:val="ListParagraph"/>
              <w:ind w:left="0"/>
              <w:jc w:val="both"/>
              <w:rPr>
                <w:rFonts w:cs="B Nazanin"/>
                <w:sz w:val="24"/>
                <w:szCs w:val="24"/>
                <w:rtl/>
              </w:rPr>
            </w:pPr>
            <w:r>
              <w:rPr>
                <w:rFonts w:cs="B Nazanin" w:hint="cs"/>
                <w:sz w:val="24"/>
                <w:szCs w:val="24"/>
                <w:rtl/>
              </w:rPr>
              <w:t>22</w:t>
            </w:r>
          </w:p>
        </w:tc>
        <w:tc>
          <w:tcPr>
            <w:tcW w:w="1560" w:type="dxa"/>
          </w:tcPr>
          <w:p w:rsidR="00F0530C" w:rsidRDefault="00A62573" w:rsidP="00976EB4">
            <w:pPr>
              <w:pStyle w:val="ListParagraph"/>
              <w:ind w:left="0"/>
              <w:jc w:val="both"/>
              <w:rPr>
                <w:rFonts w:cs="B Nazanin"/>
                <w:sz w:val="24"/>
                <w:szCs w:val="24"/>
                <w:rtl/>
              </w:rPr>
            </w:pPr>
            <w:r>
              <w:rPr>
                <w:rFonts w:cs="B Nazanin" w:hint="cs"/>
                <w:sz w:val="24"/>
                <w:szCs w:val="24"/>
                <w:rtl/>
              </w:rPr>
              <w:t>1</w:t>
            </w:r>
          </w:p>
          <w:p w:rsidR="00A62573" w:rsidRDefault="00A62573" w:rsidP="00976EB4">
            <w:pPr>
              <w:pStyle w:val="ListParagraph"/>
              <w:ind w:left="0"/>
              <w:jc w:val="both"/>
              <w:rPr>
                <w:rFonts w:cs="B Nazanin"/>
                <w:sz w:val="24"/>
                <w:szCs w:val="24"/>
                <w:rtl/>
              </w:rPr>
            </w:pPr>
            <w:r>
              <w:rPr>
                <w:rFonts w:cs="B Nazanin" w:hint="cs"/>
                <w:sz w:val="24"/>
                <w:szCs w:val="24"/>
                <w:rtl/>
              </w:rPr>
              <w:t>4</w:t>
            </w:r>
          </w:p>
          <w:p w:rsidR="00A62573" w:rsidRDefault="00A62573" w:rsidP="00976EB4">
            <w:pPr>
              <w:pStyle w:val="ListParagraph"/>
              <w:ind w:left="0"/>
              <w:jc w:val="both"/>
              <w:rPr>
                <w:rFonts w:cs="B Nazanin"/>
                <w:sz w:val="24"/>
                <w:szCs w:val="24"/>
                <w:rtl/>
              </w:rPr>
            </w:pPr>
            <w:r>
              <w:rPr>
                <w:rFonts w:cs="B Nazanin" w:hint="cs"/>
                <w:sz w:val="24"/>
                <w:szCs w:val="24"/>
                <w:rtl/>
              </w:rPr>
              <w:t>5</w:t>
            </w:r>
          </w:p>
          <w:p w:rsidR="000648AC" w:rsidRDefault="000648AC" w:rsidP="00976EB4">
            <w:pPr>
              <w:pStyle w:val="ListParagraph"/>
              <w:ind w:left="0"/>
              <w:jc w:val="both"/>
              <w:rPr>
                <w:rFonts w:cs="B Nazanin"/>
                <w:sz w:val="24"/>
                <w:szCs w:val="24"/>
                <w:rtl/>
              </w:rPr>
            </w:pPr>
          </w:p>
          <w:p w:rsidR="00A62573" w:rsidRDefault="00A62573" w:rsidP="00976EB4">
            <w:pPr>
              <w:pStyle w:val="ListParagraph"/>
              <w:ind w:left="0"/>
              <w:jc w:val="both"/>
              <w:rPr>
                <w:rFonts w:cs="B Nazanin"/>
                <w:sz w:val="24"/>
                <w:szCs w:val="24"/>
                <w:rtl/>
              </w:rPr>
            </w:pPr>
            <w:r>
              <w:rPr>
                <w:rFonts w:cs="B Nazanin" w:hint="cs"/>
                <w:sz w:val="24"/>
                <w:szCs w:val="24"/>
                <w:rtl/>
              </w:rPr>
              <w:t>1</w:t>
            </w:r>
          </w:p>
          <w:p w:rsidR="00A62573" w:rsidRDefault="00A62573" w:rsidP="00976EB4">
            <w:pPr>
              <w:pStyle w:val="ListParagraph"/>
              <w:ind w:left="0"/>
              <w:jc w:val="both"/>
              <w:rPr>
                <w:rFonts w:cs="B Nazanin"/>
                <w:sz w:val="24"/>
                <w:szCs w:val="24"/>
                <w:rtl/>
              </w:rPr>
            </w:pPr>
            <w:r>
              <w:rPr>
                <w:rFonts w:cs="B Nazanin" w:hint="cs"/>
                <w:sz w:val="24"/>
                <w:szCs w:val="24"/>
                <w:rtl/>
              </w:rPr>
              <w:t>6</w:t>
            </w:r>
          </w:p>
        </w:tc>
        <w:tc>
          <w:tcPr>
            <w:tcW w:w="2749" w:type="dxa"/>
          </w:tcPr>
          <w:p w:rsidR="00F0530C" w:rsidRDefault="00A62573" w:rsidP="00976EB4">
            <w:pPr>
              <w:pStyle w:val="ListParagraph"/>
              <w:ind w:left="0"/>
              <w:jc w:val="both"/>
              <w:rPr>
                <w:rFonts w:cs="B Nazanin"/>
                <w:sz w:val="24"/>
                <w:szCs w:val="24"/>
                <w:rtl/>
              </w:rPr>
            </w:pPr>
            <w:r>
              <w:rPr>
                <w:rFonts w:cs="B Nazanin" w:hint="cs"/>
                <w:sz w:val="24"/>
                <w:szCs w:val="24"/>
                <w:rtl/>
              </w:rPr>
              <w:t xml:space="preserve">روغن برخی از ماهی ها </w:t>
            </w:r>
          </w:p>
          <w:p w:rsidR="00A62573" w:rsidRDefault="00A62573" w:rsidP="00976EB4">
            <w:pPr>
              <w:pStyle w:val="ListParagraph"/>
              <w:ind w:left="0"/>
              <w:jc w:val="both"/>
              <w:rPr>
                <w:rFonts w:cs="B Nazanin"/>
                <w:sz w:val="24"/>
                <w:szCs w:val="24"/>
                <w:rtl/>
              </w:rPr>
            </w:pPr>
            <w:r>
              <w:rPr>
                <w:rFonts w:cs="B Nazanin" w:hint="cs"/>
                <w:sz w:val="24"/>
                <w:szCs w:val="24"/>
                <w:rtl/>
              </w:rPr>
              <w:t xml:space="preserve">چربی خوک، گوشت ها </w:t>
            </w:r>
          </w:p>
          <w:p w:rsidR="00A62573" w:rsidRDefault="00A62573" w:rsidP="00976EB4">
            <w:pPr>
              <w:pStyle w:val="ListParagraph"/>
              <w:ind w:left="0"/>
              <w:jc w:val="both"/>
              <w:rPr>
                <w:rFonts w:cs="B Nazanin"/>
                <w:sz w:val="24"/>
                <w:szCs w:val="24"/>
                <w:rtl/>
              </w:rPr>
            </w:pPr>
            <w:r>
              <w:rPr>
                <w:rFonts w:cs="B Nazanin" w:hint="cs"/>
                <w:sz w:val="24"/>
                <w:szCs w:val="24"/>
                <w:rtl/>
              </w:rPr>
              <w:t xml:space="preserve">روغن برخی از ماهی ها </w:t>
            </w:r>
          </w:p>
          <w:p w:rsidR="000648AC" w:rsidRDefault="000648AC" w:rsidP="00976EB4">
            <w:pPr>
              <w:pStyle w:val="ListParagraph"/>
              <w:ind w:left="0"/>
              <w:jc w:val="both"/>
              <w:rPr>
                <w:rFonts w:cs="B Nazanin"/>
                <w:sz w:val="24"/>
                <w:szCs w:val="24"/>
                <w:rtl/>
              </w:rPr>
            </w:pPr>
          </w:p>
          <w:p w:rsidR="00264A46" w:rsidRDefault="00264A46" w:rsidP="00976EB4">
            <w:pPr>
              <w:pStyle w:val="ListParagraph"/>
              <w:ind w:left="0"/>
              <w:jc w:val="both"/>
              <w:rPr>
                <w:rFonts w:cs="B Nazanin"/>
                <w:sz w:val="24"/>
                <w:szCs w:val="24"/>
                <w:rtl/>
              </w:rPr>
            </w:pPr>
          </w:p>
          <w:p w:rsidR="00A62573" w:rsidRDefault="00A62573" w:rsidP="00976EB4">
            <w:pPr>
              <w:pStyle w:val="ListParagraph"/>
              <w:ind w:left="0"/>
              <w:jc w:val="both"/>
              <w:rPr>
                <w:rFonts w:cs="B Nazanin"/>
                <w:sz w:val="24"/>
                <w:szCs w:val="24"/>
                <w:rtl/>
              </w:rPr>
            </w:pPr>
            <w:r>
              <w:rPr>
                <w:rFonts w:cs="B Nazanin" w:hint="cs"/>
                <w:sz w:val="24"/>
                <w:szCs w:val="24"/>
                <w:rtl/>
              </w:rPr>
              <w:t xml:space="preserve">روغن کلزا </w:t>
            </w:r>
          </w:p>
          <w:p w:rsidR="00A62573" w:rsidRDefault="00A62573" w:rsidP="00976EB4">
            <w:pPr>
              <w:pStyle w:val="ListParagraph"/>
              <w:ind w:left="0"/>
              <w:jc w:val="both"/>
              <w:rPr>
                <w:rFonts w:cs="B Nazanin"/>
                <w:sz w:val="24"/>
                <w:szCs w:val="24"/>
                <w:rtl/>
              </w:rPr>
            </w:pPr>
            <w:r>
              <w:rPr>
                <w:rFonts w:cs="B Nazanin" w:hint="cs"/>
                <w:sz w:val="24"/>
                <w:szCs w:val="24"/>
                <w:rtl/>
              </w:rPr>
              <w:t xml:space="preserve">روغن برخی از ماهی ها، صدف </w:t>
            </w:r>
          </w:p>
        </w:tc>
      </w:tr>
    </w:tbl>
    <w:p w:rsidR="0056507A" w:rsidRDefault="0056507A" w:rsidP="0056507A">
      <w:pPr>
        <w:jc w:val="both"/>
        <w:rPr>
          <w:rFonts w:cs="B Nazanin"/>
          <w:sz w:val="28"/>
          <w:szCs w:val="28"/>
          <w:rtl/>
        </w:rPr>
      </w:pPr>
    </w:p>
    <w:p w:rsidR="00071885" w:rsidRDefault="00071885" w:rsidP="0056507A">
      <w:pPr>
        <w:jc w:val="both"/>
        <w:rPr>
          <w:rFonts w:cs="B Nazanin"/>
          <w:sz w:val="28"/>
          <w:szCs w:val="28"/>
          <w:rtl/>
        </w:rPr>
      </w:pPr>
      <w:r>
        <w:rPr>
          <w:rFonts w:cs="B Nazanin" w:hint="cs"/>
          <w:sz w:val="28"/>
          <w:szCs w:val="28"/>
          <w:rtl/>
        </w:rPr>
        <w:lastRenderedPageBreak/>
        <w:t>بنابراین آراشیدونیک اسید (</w:t>
      </w:r>
      <w:r>
        <w:rPr>
          <w:rFonts w:cs="B Nazanin"/>
          <w:sz w:val="28"/>
          <w:szCs w:val="28"/>
        </w:rPr>
        <w:t>W-6</w:t>
      </w:r>
      <w:r>
        <w:rPr>
          <w:rFonts w:cs="B Nazanin" w:hint="cs"/>
          <w:sz w:val="28"/>
          <w:szCs w:val="28"/>
          <w:rtl/>
        </w:rPr>
        <w:t xml:space="preserve"> </w:t>
      </w:r>
      <w:r>
        <w:rPr>
          <w:rFonts w:cs="B Nazanin"/>
          <w:sz w:val="28"/>
          <w:szCs w:val="28"/>
        </w:rPr>
        <w:t>20:4</w:t>
      </w:r>
      <w:r>
        <w:rPr>
          <w:rFonts w:cs="B Nazanin" w:hint="cs"/>
          <w:sz w:val="28"/>
          <w:szCs w:val="28"/>
          <w:rtl/>
        </w:rPr>
        <w:t xml:space="preserve"> یا </w:t>
      </w:r>
      <w:r>
        <w:rPr>
          <w:rFonts w:cs="B Nazanin"/>
          <w:sz w:val="28"/>
          <w:szCs w:val="28"/>
        </w:rPr>
        <w:t>n-6</w:t>
      </w:r>
      <w:r>
        <w:rPr>
          <w:rFonts w:cs="B Nazanin" w:hint="cs"/>
          <w:sz w:val="28"/>
          <w:szCs w:val="28"/>
          <w:rtl/>
        </w:rPr>
        <w:t xml:space="preserve"> </w:t>
      </w:r>
      <w:r>
        <w:rPr>
          <w:rFonts w:cs="B Nazanin"/>
          <w:sz w:val="28"/>
          <w:szCs w:val="28"/>
        </w:rPr>
        <w:t>20:4</w:t>
      </w:r>
      <w:r>
        <w:rPr>
          <w:rFonts w:cs="B Nazanin" w:hint="cs"/>
          <w:sz w:val="28"/>
          <w:szCs w:val="28"/>
          <w:rtl/>
        </w:rPr>
        <w:t xml:space="preserve">)، به عنوان اسید چرب عمده در غشاهای حیوانات خشکی یک اسید چرب امگا 6 می باشد. </w:t>
      </w:r>
    </w:p>
    <w:p w:rsidR="00071885" w:rsidRDefault="00071885" w:rsidP="0056507A">
      <w:pPr>
        <w:jc w:val="both"/>
        <w:rPr>
          <w:rFonts w:cs="B Nazanin"/>
          <w:sz w:val="28"/>
          <w:szCs w:val="28"/>
          <w:rtl/>
        </w:rPr>
      </w:pPr>
      <w:r>
        <w:rPr>
          <w:rFonts w:cs="B Nazanin" w:hint="cs"/>
          <w:sz w:val="28"/>
          <w:szCs w:val="28"/>
          <w:rtl/>
        </w:rPr>
        <w:t>این اسید چرب دارای بیست کربن و چهار پیوند دوگانه می باشد که اولین بند دوگانه در کربن ششم از گروه متیل انتهایی است. ایکوز اپنتانوئیک اسید (</w:t>
      </w:r>
      <w:r>
        <w:rPr>
          <w:rFonts w:cs="B Nazanin"/>
          <w:sz w:val="28"/>
          <w:szCs w:val="28"/>
        </w:rPr>
        <w:t>EPA</w:t>
      </w:r>
      <w:r>
        <w:rPr>
          <w:rFonts w:cs="B Nazanin" w:hint="cs"/>
          <w:sz w:val="28"/>
          <w:szCs w:val="28"/>
          <w:rtl/>
        </w:rPr>
        <w:t>) (</w:t>
      </w:r>
      <w:r>
        <w:rPr>
          <w:rFonts w:cs="B Nazanin"/>
          <w:sz w:val="28"/>
          <w:szCs w:val="28"/>
        </w:rPr>
        <w:t>W-3</w:t>
      </w:r>
      <w:r>
        <w:rPr>
          <w:rFonts w:cs="B Nazanin" w:hint="cs"/>
          <w:sz w:val="28"/>
          <w:szCs w:val="28"/>
          <w:rtl/>
        </w:rPr>
        <w:t xml:space="preserve"> </w:t>
      </w:r>
      <w:r>
        <w:rPr>
          <w:rFonts w:cs="B Nazanin"/>
          <w:sz w:val="28"/>
          <w:szCs w:val="28"/>
        </w:rPr>
        <w:t>20:5</w:t>
      </w:r>
      <w:r>
        <w:rPr>
          <w:rFonts w:cs="B Nazanin" w:hint="cs"/>
          <w:sz w:val="28"/>
          <w:szCs w:val="28"/>
          <w:rtl/>
        </w:rPr>
        <w:t xml:space="preserve"> یا </w:t>
      </w:r>
      <w:r>
        <w:rPr>
          <w:rFonts w:cs="B Nazanin"/>
          <w:sz w:val="28"/>
          <w:szCs w:val="28"/>
        </w:rPr>
        <w:t>n-3</w:t>
      </w:r>
      <w:r>
        <w:rPr>
          <w:rFonts w:cs="B Nazanin" w:hint="cs"/>
          <w:sz w:val="28"/>
          <w:szCs w:val="28"/>
          <w:rtl/>
        </w:rPr>
        <w:t xml:space="preserve"> </w:t>
      </w:r>
      <w:r>
        <w:rPr>
          <w:rFonts w:cs="B Nazanin"/>
          <w:sz w:val="28"/>
          <w:szCs w:val="28"/>
        </w:rPr>
        <w:t>20:5</w:t>
      </w:r>
      <w:r>
        <w:rPr>
          <w:rFonts w:cs="B Nazanin" w:hint="cs"/>
          <w:sz w:val="28"/>
          <w:szCs w:val="28"/>
          <w:rtl/>
        </w:rPr>
        <w:t xml:space="preserve"> ) </w:t>
      </w:r>
      <w:r w:rsidR="00D66E1B">
        <w:rPr>
          <w:rFonts w:cs="B Nazanin" w:hint="cs"/>
          <w:sz w:val="28"/>
          <w:szCs w:val="28"/>
          <w:rtl/>
        </w:rPr>
        <w:t xml:space="preserve">که در موجودات آبزی یافت می شود و یک اسید چرب امگا -3 می باشد. دارای پنج پیوند دوگانه است اولین بند دوگانه در کربن سوم از انتهای متیل قرار دارد. تنها گیاهان (از جمله فتیوپلانکتونهای دریایی) می توانند اسیدهای چرب امگا- 6 و امگا -3 را بسازند. حیوانات و انسانها تنها قادر به ایجاد پیوند دوگانه در موقعیت کربن امگا -9 هستند و بنابراین نمی توانند اسیدهای چرب امگا -6 و امگا -3 را سنتز کنند. </w:t>
      </w:r>
    </w:p>
    <w:p w:rsidR="00D66E1B" w:rsidRDefault="00D66E1B" w:rsidP="0056507A">
      <w:pPr>
        <w:jc w:val="both"/>
        <w:rPr>
          <w:rFonts w:cs="B Nazanin"/>
          <w:sz w:val="28"/>
          <w:szCs w:val="28"/>
          <w:rtl/>
        </w:rPr>
      </w:pPr>
      <w:r>
        <w:rPr>
          <w:rFonts w:cs="B Nazanin" w:hint="cs"/>
          <w:sz w:val="28"/>
          <w:szCs w:val="28"/>
          <w:rtl/>
        </w:rPr>
        <w:t xml:space="preserve">عدم تعادل بین اسیدهای چرب امگا -6 و امگا -3 با بیماری های زیادی مرتبط می باشد. وجود مقادیر اضافی اسیدهای چرب امگا 6 در رژیم غذایی، آنزیمهایی را که اسیدهای چرب امگا -6 و امگا -3 را غیر اشباع و طویل می کنند، اشباع ساخته و از تبدیل </w:t>
      </w:r>
      <w:r>
        <w:rPr>
          <w:rFonts w:cs="B Nazanin"/>
          <w:sz w:val="28"/>
          <w:szCs w:val="28"/>
        </w:rPr>
        <w:t>ALA</w:t>
      </w:r>
      <w:r>
        <w:rPr>
          <w:rFonts w:cs="B Nazanin" w:hint="cs"/>
          <w:sz w:val="28"/>
          <w:szCs w:val="28"/>
          <w:rtl/>
        </w:rPr>
        <w:t xml:space="preserve"> به اشکال طویل تر </w:t>
      </w:r>
      <w:r>
        <w:rPr>
          <w:rFonts w:cs="B Nazanin"/>
          <w:sz w:val="28"/>
          <w:szCs w:val="28"/>
        </w:rPr>
        <w:t>EPA</w:t>
      </w:r>
      <w:r>
        <w:rPr>
          <w:rFonts w:cs="B Nazanin" w:hint="cs"/>
          <w:sz w:val="28"/>
          <w:szCs w:val="28"/>
          <w:rtl/>
        </w:rPr>
        <w:t xml:space="preserve"> و </w:t>
      </w:r>
      <w:r>
        <w:rPr>
          <w:rFonts w:cs="B Nazanin"/>
          <w:sz w:val="28"/>
          <w:szCs w:val="28"/>
        </w:rPr>
        <w:t>DHA</w:t>
      </w:r>
      <w:r>
        <w:rPr>
          <w:rFonts w:cs="B Nazanin" w:hint="cs"/>
          <w:sz w:val="28"/>
          <w:szCs w:val="28"/>
          <w:rtl/>
        </w:rPr>
        <w:t xml:space="preserve"> جلوگیری می کنند. </w:t>
      </w:r>
      <w:r>
        <w:rPr>
          <w:rFonts w:cs="B Nazanin"/>
          <w:sz w:val="28"/>
          <w:szCs w:val="28"/>
        </w:rPr>
        <w:t>Haag</w:t>
      </w:r>
      <w:r>
        <w:rPr>
          <w:rFonts w:cs="B Nazanin" w:hint="cs"/>
          <w:sz w:val="28"/>
          <w:szCs w:val="28"/>
          <w:rtl/>
        </w:rPr>
        <w:t xml:space="preserve"> در سال 2003 به این نتیجه رسید که نسبت امگا -6 به امگا -3 رژیم غذایی انتقال عصبی و عملکرد مغز را تحت تاثیر قرار می دهد. نسبت مطلوب امگا -6 به امگا -3 که 2 به 1 تا 3 به 1 برآورد شده است، چهار برابر پایین تر از دریافت عالی است. بنابراین توصیه شده است که افراد اسیدهای چرب امگا -3 بیشتری را از منابع گیاهی و دریایی دریافت کنند. </w:t>
      </w:r>
      <w:r>
        <w:rPr>
          <w:rFonts w:cs="B Nazanin"/>
          <w:sz w:val="28"/>
          <w:szCs w:val="28"/>
        </w:rPr>
        <w:t>ALA</w:t>
      </w:r>
      <w:r>
        <w:rPr>
          <w:rFonts w:cs="B Nazanin" w:hint="cs"/>
          <w:sz w:val="28"/>
          <w:szCs w:val="28"/>
          <w:rtl/>
        </w:rPr>
        <w:t xml:space="preserve"> می تواند از روغن های بزرک (57%</w:t>
      </w:r>
      <w:proofErr w:type="gramStart"/>
      <w:r>
        <w:rPr>
          <w:rFonts w:cs="B Nazanin" w:hint="cs"/>
          <w:sz w:val="28"/>
          <w:szCs w:val="28"/>
          <w:rtl/>
        </w:rPr>
        <w:t>)،</w:t>
      </w:r>
      <w:proofErr w:type="gramEnd"/>
      <w:r>
        <w:rPr>
          <w:rFonts w:cs="B Nazanin" w:hint="cs"/>
          <w:sz w:val="28"/>
          <w:szCs w:val="28"/>
          <w:rtl/>
        </w:rPr>
        <w:t xml:space="preserve"> کانولا (8%) و سویا (7%) و برگهای سبز گیاهانی مانند خرفه بدست آید. منابع اسیدهای چرب امگا -3 طویل تر مانند </w:t>
      </w:r>
      <w:r>
        <w:rPr>
          <w:rFonts w:cs="B Nazanin"/>
          <w:sz w:val="28"/>
          <w:szCs w:val="28"/>
        </w:rPr>
        <w:t>EPA</w:t>
      </w:r>
      <w:r>
        <w:rPr>
          <w:rFonts w:cs="B Nazanin" w:hint="cs"/>
          <w:sz w:val="28"/>
          <w:szCs w:val="28"/>
          <w:rtl/>
        </w:rPr>
        <w:t xml:space="preserve"> و </w:t>
      </w:r>
      <w:r>
        <w:rPr>
          <w:rFonts w:cs="B Nazanin"/>
          <w:sz w:val="28"/>
          <w:szCs w:val="28"/>
        </w:rPr>
        <w:t>DHA</w:t>
      </w:r>
      <w:r>
        <w:rPr>
          <w:rFonts w:cs="B Nazanin" w:hint="cs"/>
          <w:sz w:val="28"/>
          <w:szCs w:val="28"/>
          <w:rtl/>
        </w:rPr>
        <w:t xml:space="preserve"> عمدتاً دریایی هستند، مانند روغن کبد ماهی کاد، ماهی آزاد، ساردین. </w:t>
      </w:r>
    </w:p>
    <w:p w:rsidR="00E718D1" w:rsidRDefault="00E718D1" w:rsidP="0056507A">
      <w:pPr>
        <w:jc w:val="both"/>
        <w:rPr>
          <w:rFonts w:cs="B Nazanin"/>
          <w:sz w:val="28"/>
          <w:szCs w:val="28"/>
          <w:rtl/>
        </w:rPr>
      </w:pPr>
      <w:r>
        <w:rPr>
          <w:rFonts w:cs="B Nazanin" w:hint="cs"/>
          <w:sz w:val="28"/>
          <w:szCs w:val="28"/>
          <w:rtl/>
        </w:rPr>
        <w:t>تری گلیسیریدهای با زنجیره متوسط (</w:t>
      </w:r>
      <w:r>
        <w:rPr>
          <w:rFonts w:cs="B Nazanin"/>
          <w:sz w:val="28"/>
          <w:szCs w:val="28"/>
        </w:rPr>
        <w:t>MCT</w:t>
      </w:r>
      <w:r>
        <w:rPr>
          <w:rFonts w:cs="B Nazanin" w:hint="cs"/>
          <w:sz w:val="28"/>
          <w:szCs w:val="28"/>
          <w:rtl/>
        </w:rPr>
        <w:t xml:space="preserve">)، اسیدهای چرب اشباعی با طول زنجیره 6 تا 12 کربن هستند. با اینکه </w:t>
      </w:r>
      <w:r>
        <w:rPr>
          <w:rFonts w:cs="B Nazanin"/>
          <w:sz w:val="28"/>
          <w:szCs w:val="28"/>
        </w:rPr>
        <w:t>MCT</w:t>
      </w:r>
      <w:r>
        <w:rPr>
          <w:rFonts w:cs="B Nazanin" w:hint="cs"/>
          <w:sz w:val="28"/>
          <w:szCs w:val="28"/>
          <w:rtl/>
        </w:rPr>
        <w:t xml:space="preserve">ها بطور طبیعی در چربی شیر، روغن نارگیل و روغن هسته خرما یافت می شوند. ولی بصورت تجاری (روغن </w:t>
      </w:r>
      <w:r>
        <w:rPr>
          <w:rFonts w:cs="B Nazanin"/>
          <w:sz w:val="28"/>
          <w:szCs w:val="28"/>
        </w:rPr>
        <w:t>MCT</w:t>
      </w:r>
      <w:r>
        <w:rPr>
          <w:rFonts w:cs="B Nazanin" w:hint="cs"/>
          <w:sz w:val="28"/>
          <w:szCs w:val="28"/>
          <w:rtl/>
        </w:rPr>
        <w:t xml:space="preserve">) هم بعنوان محصول جانبی تولید مارگارین تولید می شوند. روغن های </w:t>
      </w:r>
      <w:r>
        <w:rPr>
          <w:rFonts w:cs="B Nazanin"/>
          <w:sz w:val="28"/>
          <w:szCs w:val="28"/>
        </w:rPr>
        <w:t>MCT</w:t>
      </w:r>
      <w:r>
        <w:rPr>
          <w:rFonts w:cs="B Nazanin" w:hint="cs"/>
          <w:sz w:val="28"/>
          <w:szCs w:val="28"/>
          <w:rtl/>
        </w:rPr>
        <w:t xml:space="preserve"> 25/8 کیلوکالری به ازای هر گرم تولید می کند و در بعضی شرایط بالینی ارزشمند هستند. </w:t>
      </w:r>
      <w:proofErr w:type="gramStart"/>
      <w:r>
        <w:rPr>
          <w:rFonts w:cs="B Nazanin"/>
          <w:sz w:val="28"/>
          <w:szCs w:val="28"/>
        </w:rPr>
        <w:t>MTCs</w:t>
      </w:r>
      <w:r>
        <w:rPr>
          <w:rFonts w:cs="B Nazanin" w:hint="cs"/>
          <w:sz w:val="28"/>
          <w:szCs w:val="28"/>
          <w:rtl/>
        </w:rPr>
        <w:t xml:space="preserve"> چون به اندازه کافی کوتاه هستند که بتوانند در آب حل شوند، برای محلول شدن به نمک های صفراوی کمتری نیاز دارند، در سلولهای روده دوباره استریفیه می شوند و مثل اسیدهای چرب آزاد بصورت متصل به آلبومین و از طریق گردش خون پورتال انتقال می یابند.</w:t>
      </w:r>
      <w:proofErr w:type="gramEnd"/>
      <w:r>
        <w:rPr>
          <w:rFonts w:cs="B Nazanin" w:hint="cs"/>
          <w:sz w:val="28"/>
          <w:szCs w:val="28"/>
          <w:rtl/>
        </w:rPr>
        <w:t xml:space="preserve"> به این دلیل که سرعت گردش خون پورتال تقریبا 250 برابر سرعت لنف است، </w:t>
      </w:r>
      <w:r>
        <w:rPr>
          <w:rFonts w:cs="B Nazanin"/>
          <w:sz w:val="28"/>
          <w:szCs w:val="28"/>
        </w:rPr>
        <w:t>MCT</w:t>
      </w:r>
      <w:r>
        <w:rPr>
          <w:rFonts w:cs="B Nazanin" w:hint="cs"/>
          <w:sz w:val="28"/>
          <w:szCs w:val="28"/>
          <w:rtl/>
        </w:rPr>
        <w:t xml:space="preserve"> بسرعت هضم شده و تحت تاثیر عواملی که جذب چربی را مهار می کنند قرار نمی گیرند. آنها در بافت چربی ذخیره نشده و به اسید سیتریک اکسیده می شوند. </w:t>
      </w:r>
    </w:p>
    <w:p w:rsidR="001D2327" w:rsidRDefault="001D2327" w:rsidP="0056507A">
      <w:pPr>
        <w:jc w:val="both"/>
        <w:rPr>
          <w:rFonts w:cs="B Nazanin"/>
          <w:sz w:val="28"/>
          <w:szCs w:val="28"/>
          <w:rtl/>
        </w:rPr>
      </w:pPr>
      <w:r>
        <w:rPr>
          <w:rFonts w:cs="B Nazanin" w:hint="cs"/>
          <w:sz w:val="28"/>
          <w:szCs w:val="28"/>
          <w:rtl/>
        </w:rPr>
        <w:t xml:space="preserve">این اسکلت های کربنی می توانند برای تولید گلوکز استفاده شوند در واقع زمانیکه کربوهیدرات رژیم کم است یا فرد گرسته است، پروتئین بعنوان منبع خوب برای سنتز از سرنوی گلوکز گلوکونئوژنز نامیده می شود. اگزالواستات </w:t>
      </w:r>
      <w:r>
        <w:rPr>
          <w:rFonts w:cs="B Nazanin" w:hint="cs"/>
          <w:sz w:val="28"/>
          <w:szCs w:val="28"/>
          <w:rtl/>
        </w:rPr>
        <w:lastRenderedPageBreak/>
        <w:t>به خارج از میتوکندری برده شده و به فسفوانول پیروات (</w:t>
      </w:r>
      <w:r>
        <w:rPr>
          <w:rFonts w:cs="B Nazanin"/>
          <w:sz w:val="28"/>
          <w:szCs w:val="28"/>
        </w:rPr>
        <w:t>PEP</w:t>
      </w:r>
      <w:r>
        <w:rPr>
          <w:rFonts w:cs="B Nazanin" w:hint="cs"/>
          <w:sz w:val="28"/>
          <w:szCs w:val="28"/>
          <w:rtl/>
        </w:rPr>
        <w:t xml:space="preserve">) تبدیل می شود. (شکل 2-6 را ببیند) مسیر گلیکولیز از </w:t>
      </w:r>
      <w:r>
        <w:rPr>
          <w:rFonts w:cs="B Nazanin"/>
          <w:sz w:val="28"/>
          <w:szCs w:val="28"/>
        </w:rPr>
        <w:t>PEP</w:t>
      </w:r>
      <w:r>
        <w:rPr>
          <w:rFonts w:cs="B Nazanin" w:hint="cs"/>
          <w:sz w:val="28"/>
          <w:szCs w:val="28"/>
          <w:rtl/>
        </w:rPr>
        <w:t xml:space="preserve"> می توانند معکوس شود زیرا تمام آنزیمها به استثنای فسفوفروکتوکیناز و گلوکوکیناز برگشت پذیر هستند. در صورت نیاز به گلوکز خون هر دو این آنزیمها توسط آنزیم فسفاتاز مخصوص معکوس می شوند. </w:t>
      </w:r>
    </w:p>
    <w:p w:rsidR="001D2327" w:rsidRDefault="00821D19" w:rsidP="0056507A">
      <w:pPr>
        <w:jc w:val="both"/>
        <w:rPr>
          <w:rFonts w:cs="B Nazanin"/>
          <w:sz w:val="28"/>
          <w:szCs w:val="28"/>
          <w:rtl/>
        </w:rPr>
      </w:pPr>
      <w:r>
        <w:rPr>
          <w:rFonts w:cs="B Nazanin" w:hint="cs"/>
          <w:sz w:val="28"/>
          <w:szCs w:val="28"/>
          <w:rtl/>
        </w:rPr>
        <w:t xml:space="preserve">اسیدهای آمینه تولید کننده اسکلت کربنی که می توانند به گلوکز تبدیل شوند، اسیدآمینه های گلوکوژنیک نامیده می شوند. فقط دو اسید آمینه از بیست اسید آمینه نمی توانند برای تولید گلوکز استفاده شوند این اسیدهای آمینه عبارتند از لیزین و ترئونین آنها محصولاتی تولید می کنند که به کتون تبدیل شده و برای تولید انرژی مورد استفاده قرار می گیرند. بنابراین به اسید آمینه های کتوژنیک معروفند. </w:t>
      </w:r>
    </w:p>
    <w:p w:rsidR="001E0FFC" w:rsidRDefault="00A17092" w:rsidP="0056507A">
      <w:pPr>
        <w:jc w:val="both"/>
        <w:rPr>
          <w:rFonts w:cs="B Nazanin"/>
          <w:sz w:val="28"/>
          <w:szCs w:val="28"/>
          <w:rtl/>
        </w:rPr>
      </w:pPr>
      <w:r>
        <w:rPr>
          <w:rFonts w:cs="B Nazanin" w:hint="cs"/>
          <w:sz w:val="28"/>
          <w:szCs w:val="28"/>
          <w:rtl/>
        </w:rPr>
        <w:t xml:space="preserve">بعضی از گیاهان همچنینن دارای آنزیمهایی هستند که با هضم پروتئین مداخله می کنند بنابراین این آنزیمها باید قبل از مصرف از طریق گرما غیرفعال شوند. برای مثال سویا حاوی تریپسناز است که ترپسین، آنزیم اصلی هضم کننده پروتئین در روده را را غیرفعال می سازد. </w:t>
      </w:r>
    </w:p>
    <w:p w:rsidR="00A17092" w:rsidRDefault="00A17092" w:rsidP="0056507A">
      <w:pPr>
        <w:jc w:val="both"/>
        <w:rPr>
          <w:rFonts w:cs="B Nazanin"/>
          <w:sz w:val="28"/>
          <w:szCs w:val="28"/>
          <w:rtl/>
        </w:rPr>
      </w:pPr>
      <w:r>
        <w:rPr>
          <w:rFonts w:cs="B Nazanin" w:hint="cs"/>
          <w:sz w:val="28"/>
          <w:szCs w:val="28"/>
          <w:rtl/>
        </w:rPr>
        <w:t xml:space="preserve">در حال حاضر مشخص شده که مصرف اسیدهای آمینه مکمل در طول یک وعده غذایی ضروری نیست. ولی بهتر است که در یک روز خورده شوند. کودکان، زنان باردار و مادران شیرده که رِژیم های گیاهخواری دارند باید برنامه غذایی خود را دقت تنظیم نمایند تا مواد غذایی حاوی مخلوطی از اسیدهای آمینه را دریافت کنند. </w:t>
      </w:r>
    </w:p>
    <w:p w:rsidR="00F12CFE" w:rsidRDefault="00384724" w:rsidP="0056507A">
      <w:pPr>
        <w:jc w:val="both"/>
        <w:rPr>
          <w:rFonts w:cs="B Nazanin"/>
          <w:sz w:val="28"/>
          <w:szCs w:val="28"/>
          <w:rtl/>
        </w:rPr>
      </w:pPr>
      <w:r>
        <w:rPr>
          <w:rFonts w:cs="B Nazanin" w:hint="cs"/>
          <w:sz w:val="28"/>
          <w:szCs w:val="28"/>
          <w:rtl/>
        </w:rPr>
        <w:t xml:space="preserve">برای حفظ عملکرد، سطح گلوکز خون باید در تمام لحظات در محدوده نرمال نگه داشته شود. در طی مراحل اولیه گرسنگی، گلوکز در نتیجه فعالیت هورمونهای گلوکاگون و اپی نفرین از گلیکوژن بدست می آید، ولی این ذخایر در عرض 24- 18 ساعت تخلیه می شوند. در این حالت، گلوکز باید با استفاده از پروتئین بعنوان سوبسترا از سرنو ساخته شود. هورمونهای کاتابولیکی اپی نفرین، تیروکسین و گلوکاگون آزاد شدن پروتئین عضلانی و سوبستراهای قابل دسترس دیگر را برای گلوکونئوژنز تحریک می کنند. رایج ترین سوبسترای اسید آمینه ای برای گلوکونئوژنز آلانین است زیرا وقتی نیتروژن آن برداشته می شود، به پیروات تبدیل می شود. توجه داشته باشید که گلیکوژن هیچوقت، حتی در طی گرسنگی طولانی مدت، بطور کامل تخلیه نمی شود. از مقدار کم گلیکوژن از پیش ساخته شده، بعنوان پرایمر برای سنتز گلیکوژن، بدقت مراقبت به عمل می آید. هنگامی که گرسنگی طورانی می شود و بدن با شرایط گرسنگی سازگاری پیدا می کند (ماراسموس یا گرسنگی تطبیق یافته). در این حالت تولید گلوکز از طریق گلوکونئوژنز کبدی از 90 درصد به کمتر از 50 درصد کاهش پیدا کرده و بقیه توسط کلیه تامین می شود. اگرچه مغز و عضله نمی توانند گلوکز آزاد رها کنند. ولی عضله در طی فرآیندی بنام چرخه کوری قادر به آزاد کردن پیروات و لاکتات برای گلوکونئوژنز می باشد. عضلات همچنین گلوتامین و آلانین نیز رها می کنند. این اسیدهای آمینه می توانند دآمینه یا ترانس آمینه شده و به ترتیب آلفا کتوگلوتارات یا پیروات ایجاد کنند و به اگزالواستات و سپس به گلوکز تبدیل شوند. </w:t>
      </w:r>
    </w:p>
    <w:p w:rsidR="00384724" w:rsidRDefault="009579F6" w:rsidP="0056507A">
      <w:pPr>
        <w:jc w:val="both"/>
        <w:rPr>
          <w:rFonts w:cs="B Nazanin"/>
          <w:sz w:val="28"/>
          <w:szCs w:val="28"/>
          <w:rtl/>
        </w:rPr>
      </w:pPr>
      <w:r>
        <w:rPr>
          <w:rFonts w:cs="B Nazanin" w:hint="cs"/>
          <w:sz w:val="28"/>
          <w:szCs w:val="28"/>
          <w:rtl/>
        </w:rPr>
        <w:lastRenderedPageBreak/>
        <w:t xml:space="preserve">آزاد شدن چربیها و استفاده از آنها نیازمند سطح پایین انسولین و افزایش هورمونهای ضد انسولینی گلوکاگن، کورتیزول و هورمون رشد می باشد. هورمونهای ضد انسولینی ، لیپاز حساس به هورمون (در غشای آدیپوستیها) را فعال می کنند. این آنزین تری گلیسیریدهای ذخیره ای را تجزیه کرده و اسیدهای چرب و گلیسرول را از سلولهای چربی آزاد می سازد. </w:t>
      </w:r>
    </w:p>
    <w:p w:rsidR="00C92F5B" w:rsidRDefault="00C92F5B" w:rsidP="00E80B07">
      <w:pPr>
        <w:jc w:val="both"/>
        <w:rPr>
          <w:rFonts w:cs="B Nazanin"/>
          <w:sz w:val="28"/>
          <w:szCs w:val="28"/>
          <w:rtl/>
        </w:rPr>
      </w:pPr>
      <w:r>
        <w:rPr>
          <w:rFonts w:cs="B Nazanin" w:hint="cs"/>
          <w:sz w:val="28"/>
          <w:szCs w:val="28"/>
          <w:rtl/>
        </w:rPr>
        <w:t xml:space="preserve">بنابراین </w:t>
      </w:r>
      <w:r w:rsidR="00E80B07">
        <w:rPr>
          <w:rFonts w:cs="B Nazanin" w:hint="cs"/>
          <w:sz w:val="28"/>
          <w:szCs w:val="28"/>
          <w:rtl/>
        </w:rPr>
        <w:t xml:space="preserve">در فردی که در حال تطابق با گرسنگی </w:t>
      </w:r>
      <w:r w:rsidR="00F21251">
        <w:rPr>
          <w:rFonts w:cs="B Nazanin" w:hint="cs"/>
          <w:sz w:val="28"/>
          <w:szCs w:val="28"/>
          <w:rtl/>
        </w:rPr>
        <w:t xml:space="preserve">است، از دست رفتن پروتئین به حداقل رسیده و توده عضلانی بدن حفظ می شود با اینکه چربی نمی تواند به گلوکز تبدیل شود، ولی بصورت کتونها برای عضله و مغز سوخت فراهم می کند. تا هنگامی که آب در دسترس است، یک فرد با وزن نرمال می تواند برای یک ماه گرسنه بماند و شاخص های تغذیه ای نسبتاً نرمال، عملکرد ایمنی و عملکرد سایر سیستم ها حفظ می شود در صورتیکه ذخایر چربی تمام شوند، پروتئین استفاده می شود و مرگ، نتیجه نهایی می باشد. </w:t>
      </w:r>
    </w:p>
    <w:p w:rsidR="00F21251" w:rsidRDefault="00224819" w:rsidP="00E80B07">
      <w:pPr>
        <w:jc w:val="both"/>
        <w:rPr>
          <w:rFonts w:cs="B Nazanin"/>
          <w:sz w:val="28"/>
          <w:szCs w:val="28"/>
          <w:rtl/>
        </w:rPr>
      </w:pPr>
      <w:r>
        <w:rPr>
          <w:rFonts w:cs="B Nazanin" w:hint="cs"/>
          <w:sz w:val="28"/>
          <w:szCs w:val="28"/>
          <w:rtl/>
        </w:rPr>
        <w:t xml:space="preserve">انسولین یک هورمون ذخیره ای است که از دسترسی ذخایر چربی بعنوان یک منبع سوختی جلوگیری می کند. همچنین از تبدیل چربی به کتونها جلوگیری کرده و در نتیجه تطابق با گرسنگی را محدود می کند. </w:t>
      </w:r>
    </w:p>
    <w:p w:rsidR="00941521" w:rsidRDefault="00941521" w:rsidP="00941521">
      <w:pPr>
        <w:jc w:val="both"/>
        <w:rPr>
          <w:rFonts w:cs="B Nazanin"/>
          <w:sz w:val="28"/>
          <w:szCs w:val="28"/>
          <w:rtl/>
        </w:rPr>
      </w:pPr>
      <w:r>
        <w:rPr>
          <w:rFonts w:cs="B Nazanin" w:hint="cs"/>
          <w:sz w:val="28"/>
          <w:szCs w:val="28"/>
          <w:rtl/>
        </w:rPr>
        <w:t xml:space="preserve">رتینول ذخیره شده اغلب با یک اسید چرب (معمولا پالمیتات) استریفیه شده است و رتینیل </w:t>
      </w:r>
      <w:r>
        <w:rPr>
          <w:rFonts w:ascii="Times New Roman" w:hAnsi="Times New Roman" w:cs="Times New Roman" w:hint="cs"/>
          <w:sz w:val="28"/>
          <w:szCs w:val="28"/>
          <w:rtl/>
        </w:rPr>
        <w:t>–</w:t>
      </w:r>
      <w:r>
        <w:rPr>
          <w:rFonts w:cs="B Nazanin" w:hint="cs"/>
          <w:sz w:val="28"/>
          <w:szCs w:val="28"/>
          <w:rtl/>
        </w:rPr>
        <w:t xml:space="preserve"> پالمیتات نامیده می شود. این استرهای رتینیل معمولا در ترکیب با پروتئین های غذایی نیز یافت می شوند. این اشکال فعال ویتامین </w:t>
      </w:r>
      <w:r>
        <w:rPr>
          <w:rFonts w:cs="B Nazanin"/>
          <w:sz w:val="28"/>
          <w:szCs w:val="28"/>
        </w:rPr>
        <w:t>A</w:t>
      </w:r>
      <w:r>
        <w:rPr>
          <w:rFonts w:cs="B Nazanin" w:hint="cs"/>
          <w:sz w:val="28"/>
          <w:szCs w:val="28"/>
          <w:rtl/>
        </w:rPr>
        <w:t xml:space="preserve"> تنها در فرآورده های حیوانی وجود دارند. </w:t>
      </w:r>
    </w:p>
    <w:p w:rsidR="00941521" w:rsidRDefault="00941521" w:rsidP="00941521">
      <w:pPr>
        <w:jc w:val="both"/>
        <w:rPr>
          <w:rFonts w:cs="B Nazanin"/>
          <w:sz w:val="28"/>
          <w:szCs w:val="28"/>
          <w:rtl/>
        </w:rPr>
      </w:pPr>
      <w:r>
        <w:rPr>
          <w:rFonts w:cs="B Nazanin" w:hint="cs"/>
          <w:sz w:val="28"/>
          <w:szCs w:val="28"/>
          <w:rtl/>
        </w:rPr>
        <w:t xml:space="preserve">علاوه بر ویتامین </w:t>
      </w:r>
      <w:r>
        <w:rPr>
          <w:rFonts w:cs="B Nazanin"/>
          <w:sz w:val="28"/>
          <w:szCs w:val="28"/>
        </w:rPr>
        <w:t>A</w:t>
      </w:r>
      <w:r>
        <w:rPr>
          <w:rFonts w:cs="B Nazanin" w:hint="cs"/>
          <w:sz w:val="28"/>
          <w:szCs w:val="28"/>
          <w:rtl/>
        </w:rPr>
        <w:t xml:space="preserve"> پیش ساخته که در فرآورده های حیوانی یافت می شود، گیاهان نیز حاوی ترکیباتی بنام کاروتنوئیدها هستند که پس از متابولیزه شدن در بدن به رتینوئیدها تبدیل می شوند. گرچه صدها نوع کاروتنوئید بصورت طبیعی بعنوان آنتی اکسیدان در غذاها وجود دارند، ولی تنها تعداد کمی از آنها فعالیت قابل توجه ویتامین </w:t>
      </w:r>
      <w:r>
        <w:rPr>
          <w:rFonts w:cs="B Nazanin"/>
          <w:sz w:val="28"/>
          <w:szCs w:val="28"/>
        </w:rPr>
        <w:t>A</w:t>
      </w:r>
      <w:r>
        <w:rPr>
          <w:rFonts w:cs="B Nazanin" w:hint="cs"/>
          <w:sz w:val="28"/>
          <w:szCs w:val="28"/>
          <w:rtl/>
        </w:rPr>
        <w:t xml:space="preserve"> را از خود نشان می دهند، مهمترین آنها بتاکاروتن است. </w:t>
      </w:r>
    </w:p>
    <w:p w:rsidR="00751D79" w:rsidRPr="00976EB4" w:rsidRDefault="00751D79" w:rsidP="00751D79">
      <w:pPr>
        <w:ind w:left="360"/>
        <w:jc w:val="both"/>
        <w:rPr>
          <w:rFonts w:cs="B Titr"/>
          <w:b/>
          <w:bCs/>
          <w:sz w:val="28"/>
          <w:szCs w:val="28"/>
        </w:rPr>
      </w:pPr>
      <w:r>
        <w:rPr>
          <w:rFonts w:cs="B Titr" w:hint="cs"/>
          <w:b/>
          <w:bCs/>
          <w:sz w:val="28"/>
          <w:szCs w:val="28"/>
          <w:rtl/>
        </w:rPr>
        <w:t xml:space="preserve">جدول 10-6 : ویتامین ها، ویتامرها و عملکرد آنها </w:t>
      </w:r>
    </w:p>
    <w:tbl>
      <w:tblPr>
        <w:tblStyle w:val="TableGrid"/>
        <w:bidiVisual/>
        <w:tblW w:w="9037" w:type="dxa"/>
        <w:jc w:val="center"/>
        <w:tblInd w:w="720" w:type="dxa"/>
        <w:tblLook w:val="04A0" w:firstRow="1" w:lastRow="0" w:firstColumn="1" w:lastColumn="0" w:noHBand="0" w:noVBand="1"/>
      </w:tblPr>
      <w:tblGrid>
        <w:gridCol w:w="1400"/>
        <w:gridCol w:w="3185"/>
        <w:gridCol w:w="1238"/>
        <w:gridCol w:w="3214"/>
      </w:tblGrid>
      <w:tr w:rsidR="00A23CB3" w:rsidRPr="00976EB4" w:rsidTr="00D56FC0">
        <w:trPr>
          <w:jc w:val="center"/>
        </w:trPr>
        <w:tc>
          <w:tcPr>
            <w:tcW w:w="1400" w:type="dxa"/>
            <w:vAlign w:val="center"/>
          </w:tcPr>
          <w:p w:rsidR="00A23CB3" w:rsidRPr="00F0530C" w:rsidRDefault="00A23CB3" w:rsidP="00D3284B">
            <w:pPr>
              <w:pStyle w:val="ListParagraph"/>
              <w:ind w:left="0"/>
              <w:jc w:val="center"/>
              <w:rPr>
                <w:rFonts w:cs="B Nazanin"/>
                <w:b/>
                <w:bCs/>
                <w:rtl/>
              </w:rPr>
            </w:pPr>
            <w:r>
              <w:rPr>
                <w:rFonts w:cs="B Nazanin" w:hint="cs"/>
                <w:b/>
                <w:bCs/>
                <w:rtl/>
              </w:rPr>
              <w:t xml:space="preserve">گروه </w:t>
            </w:r>
          </w:p>
        </w:tc>
        <w:tc>
          <w:tcPr>
            <w:tcW w:w="3185" w:type="dxa"/>
            <w:vAlign w:val="center"/>
          </w:tcPr>
          <w:p w:rsidR="00A23CB3" w:rsidRPr="00F0530C" w:rsidRDefault="00A23CB3" w:rsidP="00D3284B">
            <w:pPr>
              <w:pStyle w:val="ListParagraph"/>
              <w:ind w:left="0"/>
              <w:jc w:val="center"/>
              <w:rPr>
                <w:rFonts w:cs="B Nazanin"/>
                <w:b/>
                <w:bCs/>
                <w:rtl/>
              </w:rPr>
            </w:pPr>
            <w:r>
              <w:rPr>
                <w:rFonts w:cs="B Nazanin" w:hint="cs"/>
                <w:b/>
                <w:bCs/>
                <w:rtl/>
              </w:rPr>
              <w:t xml:space="preserve">ویتامرها </w:t>
            </w:r>
          </w:p>
        </w:tc>
        <w:tc>
          <w:tcPr>
            <w:tcW w:w="1238" w:type="dxa"/>
            <w:vAlign w:val="center"/>
          </w:tcPr>
          <w:p w:rsidR="00A23CB3" w:rsidRPr="00F0530C" w:rsidRDefault="00A23CB3" w:rsidP="00D3284B">
            <w:pPr>
              <w:pStyle w:val="ListParagraph"/>
              <w:ind w:left="0"/>
              <w:jc w:val="center"/>
              <w:rPr>
                <w:rFonts w:cs="B Nazanin"/>
                <w:b/>
                <w:bCs/>
                <w:rtl/>
              </w:rPr>
            </w:pPr>
            <w:r>
              <w:rPr>
                <w:rFonts w:cs="B Nazanin" w:hint="cs"/>
                <w:b/>
                <w:bCs/>
                <w:rtl/>
              </w:rPr>
              <w:t xml:space="preserve">پرو ویتامین ها </w:t>
            </w:r>
          </w:p>
        </w:tc>
        <w:tc>
          <w:tcPr>
            <w:tcW w:w="3214" w:type="dxa"/>
            <w:vAlign w:val="center"/>
          </w:tcPr>
          <w:p w:rsidR="00A23CB3" w:rsidRPr="00F0530C" w:rsidRDefault="00A23CB3" w:rsidP="00D3284B">
            <w:pPr>
              <w:pStyle w:val="ListParagraph"/>
              <w:ind w:left="0"/>
              <w:jc w:val="center"/>
              <w:rPr>
                <w:rFonts w:cs="B Nazanin"/>
                <w:b/>
                <w:bCs/>
                <w:rtl/>
              </w:rPr>
            </w:pPr>
            <w:r>
              <w:rPr>
                <w:rFonts w:cs="B Nazanin" w:hint="cs"/>
                <w:b/>
                <w:bCs/>
                <w:rtl/>
              </w:rPr>
              <w:t xml:space="preserve">عملکردهای فیزیولوژیکی </w:t>
            </w:r>
          </w:p>
        </w:tc>
      </w:tr>
      <w:tr w:rsidR="00A23CB3" w:rsidRPr="00976EB4" w:rsidTr="00D56FC0">
        <w:trPr>
          <w:trHeight w:val="70"/>
          <w:jc w:val="center"/>
        </w:trPr>
        <w:tc>
          <w:tcPr>
            <w:tcW w:w="1400" w:type="dxa"/>
            <w:vAlign w:val="center"/>
          </w:tcPr>
          <w:p w:rsidR="00A23CB3" w:rsidRPr="00976EB4" w:rsidRDefault="00A23CB3" w:rsidP="00D56FC0">
            <w:pPr>
              <w:pStyle w:val="ListParagraph"/>
              <w:ind w:left="0"/>
              <w:jc w:val="center"/>
              <w:rPr>
                <w:rFonts w:cs="B Nazanin"/>
                <w:b/>
                <w:bCs/>
                <w:sz w:val="24"/>
                <w:szCs w:val="24"/>
              </w:rPr>
            </w:pPr>
            <w:r>
              <w:rPr>
                <w:rFonts w:cs="B Nazanin" w:hint="cs"/>
                <w:b/>
                <w:bCs/>
                <w:sz w:val="24"/>
                <w:szCs w:val="24"/>
                <w:rtl/>
              </w:rPr>
              <w:t xml:space="preserve">ویتامین </w:t>
            </w:r>
            <w:r>
              <w:rPr>
                <w:rFonts w:cs="B Nazanin"/>
                <w:b/>
                <w:bCs/>
                <w:sz w:val="24"/>
                <w:szCs w:val="24"/>
              </w:rPr>
              <w:t>A</w:t>
            </w:r>
          </w:p>
          <w:p w:rsidR="00A23CB3" w:rsidRPr="00976EB4" w:rsidRDefault="00A23CB3" w:rsidP="00D56FC0">
            <w:pPr>
              <w:pStyle w:val="ListParagraph"/>
              <w:ind w:left="0"/>
              <w:jc w:val="center"/>
              <w:rPr>
                <w:rFonts w:cs="B Nazanin"/>
                <w:sz w:val="24"/>
                <w:szCs w:val="24"/>
                <w:rtl/>
              </w:rPr>
            </w:pPr>
          </w:p>
          <w:p w:rsidR="00A23CB3" w:rsidRPr="00976EB4" w:rsidRDefault="00A23CB3" w:rsidP="00D56FC0">
            <w:pPr>
              <w:pStyle w:val="ListParagraph"/>
              <w:ind w:left="0"/>
              <w:jc w:val="center"/>
              <w:rPr>
                <w:rFonts w:cs="B Nazanin"/>
                <w:sz w:val="24"/>
                <w:szCs w:val="24"/>
                <w:rtl/>
              </w:rPr>
            </w:pPr>
          </w:p>
        </w:tc>
        <w:tc>
          <w:tcPr>
            <w:tcW w:w="3185" w:type="dxa"/>
            <w:vAlign w:val="center"/>
          </w:tcPr>
          <w:p w:rsidR="00A23CB3" w:rsidRDefault="00A23CB3" w:rsidP="004B53E0">
            <w:pPr>
              <w:pStyle w:val="ListParagraph"/>
              <w:ind w:left="0"/>
              <w:jc w:val="center"/>
              <w:rPr>
                <w:rFonts w:cs="B Nazanin"/>
                <w:sz w:val="24"/>
                <w:szCs w:val="24"/>
                <w:rtl/>
              </w:rPr>
            </w:pPr>
            <w:r>
              <w:rPr>
                <w:rFonts w:cs="B Nazanin" w:hint="cs"/>
                <w:sz w:val="24"/>
                <w:szCs w:val="24"/>
                <w:rtl/>
              </w:rPr>
              <w:t>رتینول</w:t>
            </w:r>
          </w:p>
          <w:p w:rsidR="00A23CB3" w:rsidRDefault="00A23CB3" w:rsidP="004B53E0">
            <w:pPr>
              <w:pStyle w:val="ListParagraph"/>
              <w:ind w:left="0"/>
              <w:jc w:val="center"/>
              <w:rPr>
                <w:rFonts w:cs="B Nazanin"/>
                <w:sz w:val="24"/>
                <w:szCs w:val="24"/>
                <w:rtl/>
              </w:rPr>
            </w:pPr>
            <w:r>
              <w:rPr>
                <w:rFonts w:cs="B Nazanin" w:hint="cs"/>
                <w:sz w:val="24"/>
                <w:szCs w:val="24"/>
                <w:rtl/>
              </w:rPr>
              <w:t>رتینال</w:t>
            </w:r>
          </w:p>
          <w:p w:rsidR="00A23CB3" w:rsidRPr="00976EB4" w:rsidRDefault="00A23CB3" w:rsidP="004B53E0">
            <w:pPr>
              <w:pStyle w:val="ListParagraph"/>
              <w:ind w:left="0"/>
              <w:jc w:val="center"/>
              <w:rPr>
                <w:rFonts w:cs="B Nazanin"/>
                <w:sz w:val="24"/>
                <w:szCs w:val="24"/>
                <w:rtl/>
              </w:rPr>
            </w:pPr>
            <w:r>
              <w:rPr>
                <w:rFonts w:cs="B Nazanin" w:hint="cs"/>
                <w:sz w:val="24"/>
                <w:szCs w:val="24"/>
                <w:rtl/>
              </w:rPr>
              <w:t>اسید رتینوئیک</w:t>
            </w:r>
          </w:p>
        </w:tc>
        <w:tc>
          <w:tcPr>
            <w:tcW w:w="1238" w:type="dxa"/>
            <w:vAlign w:val="center"/>
          </w:tcPr>
          <w:p w:rsidR="00A23CB3" w:rsidRDefault="00A23CB3" w:rsidP="004B53E0">
            <w:pPr>
              <w:pStyle w:val="ListParagraph"/>
              <w:ind w:left="0"/>
              <w:jc w:val="center"/>
              <w:rPr>
                <w:rFonts w:cs="B Nazanin"/>
                <w:sz w:val="24"/>
                <w:szCs w:val="24"/>
                <w:rtl/>
              </w:rPr>
            </w:pPr>
            <w:r>
              <w:rPr>
                <w:rFonts w:cs="B Nazanin" w:hint="cs"/>
                <w:sz w:val="24"/>
                <w:szCs w:val="24"/>
                <w:rtl/>
              </w:rPr>
              <w:t>بتاکاروتن</w:t>
            </w:r>
          </w:p>
          <w:p w:rsidR="00A23CB3" w:rsidRPr="00976EB4" w:rsidRDefault="00A23CB3" w:rsidP="004B53E0">
            <w:pPr>
              <w:pStyle w:val="ListParagraph"/>
              <w:ind w:left="0"/>
              <w:jc w:val="center"/>
              <w:rPr>
                <w:rFonts w:cs="B Nazanin"/>
                <w:sz w:val="24"/>
                <w:szCs w:val="24"/>
                <w:rtl/>
              </w:rPr>
            </w:pPr>
            <w:r>
              <w:rPr>
                <w:rFonts w:cs="B Nazanin" w:hint="cs"/>
                <w:sz w:val="24"/>
                <w:szCs w:val="24"/>
                <w:rtl/>
              </w:rPr>
              <w:t>کریپتوگزانتین</w:t>
            </w:r>
          </w:p>
        </w:tc>
        <w:tc>
          <w:tcPr>
            <w:tcW w:w="3214" w:type="dxa"/>
            <w:vAlign w:val="center"/>
          </w:tcPr>
          <w:p w:rsidR="00A23CB3" w:rsidRPr="00976EB4" w:rsidRDefault="00A23CB3" w:rsidP="004B53E0">
            <w:pPr>
              <w:pStyle w:val="ListParagraph"/>
              <w:ind w:left="0"/>
              <w:jc w:val="center"/>
              <w:rPr>
                <w:rFonts w:cs="B Nazanin"/>
                <w:sz w:val="24"/>
                <w:szCs w:val="24"/>
                <w:rtl/>
              </w:rPr>
            </w:pPr>
            <w:r>
              <w:rPr>
                <w:rFonts w:cs="B Nazanin" w:hint="cs"/>
                <w:sz w:val="24"/>
                <w:szCs w:val="24"/>
                <w:rtl/>
              </w:rPr>
              <w:t>رنگدانه های بینایی، تمایز سلولی، تنظیم ژن</w:t>
            </w:r>
          </w:p>
        </w:tc>
      </w:tr>
      <w:tr w:rsidR="00A23CB3" w:rsidRPr="00976EB4" w:rsidTr="00D56FC0">
        <w:trPr>
          <w:trHeight w:val="70"/>
          <w:jc w:val="center"/>
        </w:trPr>
        <w:tc>
          <w:tcPr>
            <w:tcW w:w="1400" w:type="dxa"/>
            <w:vAlign w:val="center"/>
          </w:tcPr>
          <w:p w:rsidR="00A23CB3" w:rsidRDefault="00A23CB3" w:rsidP="00D56FC0">
            <w:pPr>
              <w:pStyle w:val="ListParagraph"/>
              <w:ind w:left="0"/>
              <w:jc w:val="center"/>
              <w:rPr>
                <w:rFonts w:cs="B Nazanin"/>
                <w:b/>
                <w:bCs/>
                <w:sz w:val="24"/>
                <w:szCs w:val="24"/>
              </w:rPr>
            </w:pPr>
            <w:r>
              <w:rPr>
                <w:rFonts w:cs="B Nazanin" w:hint="cs"/>
                <w:b/>
                <w:bCs/>
                <w:sz w:val="24"/>
                <w:szCs w:val="24"/>
                <w:rtl/>
              </w:rPr>
              <w:t xml:space="preserve">ویتامین </w:t>
            </w:r>
            <w:r>
              <w:rPr>
                <w:rFonts w:cs="B Nazanin"/>
                <w:b/>
                <w:bCs/>
                <w:sz w:val="24"/>
                <w:szCs w:val="24"/>
              </w:rPr>
              <w:t>D</w:t>
            </w:r>
          </w:p>
        </w:tc>
        <w:tc>
          <w:tcPr>
            <w:tcW w:w="3185" w:type="dxa"/>
            <w:vAlign w:val="center"/>
          </w:tcPr>
          <w:p w:rsidR="00A23CB3" w:rsidRDefault="00A115C9" w:rsidP="004B53E0">
            <w:pPr>
              <w:pStyle w:val="ListParagraph"/>
              <w:ind w:left="0"/>
              <w:jc w:val="center"/>
              <w:rPr>
                <w:rFonts w:cs="B Nazanin"/>
                <w:sz w:val="24"/>
                <w:szCs w:val="24"/>
                <w:rtl/>
              </w:rPr>
            </w:pPr>
            <w:r>
              <w:rPr>
                <w:rFonts w:cs="B Nazanin" w:hint="cs"/>
                <w:sz w:val="24"/>
                <w:szCs w:val="24"/>
                <w:rtl/>
              </w:rPr>
              <w:t>کوله کلسیفرول (</w:t>
            </w:r>
            <w:r>
              <w:rPr>
                <w:rFonts w:cs="B Nazanin"/>
                <w:sz w:val="24"/>
                <w:szCs w:val="24"/>
              </w:rPr>
              <w:t>D3</w:t>
            </w:r>
            <w:r>
              <w:rPr>
                <w:rFonts w:cs="B Nazanin" w:hint="cs"/>
                <w:sz w:val="24"/>
                <w:szCs w:val="24"/>
                <w:rtl/>
              </w:rPr>
              <w:t>)</w:t>
            </w:r>
          </w:p>
          <w:p w:rsidR="00A115C9" w:rsidRPr="00976EB4" w:rsidRDefault="00A115C9" w:rsidP="004B53E0">
            <w:pPr>
              <w:pStyle w:val="ListParagraph"/>
              <w:ind w:left="0"/>
              <w:jc w:val="center"/>
              <w:rPr>
                <w:rFonts w:cs="B Nazanin"/>
                <w:sz w:val="24"/>
                <w:szCs w:val="24"/>
                <w:rtl/>
              </w:rPr>
            </w:pPr>
            <w:r>
              <w:rPr>
                <w:rFonts w:cs="B Nazanin" w:hint="cs"/>
                <w:sz w:val="24"/>
                <w:szCs w:val="24"/>
                <w:rtl/>
              </w:rPr>
              <w:t>ارگوکلسیفرول (</w:t>
            </w:r>
            <w:r>
              <w:rPr>
                <w:rFonts w:cs="B Nazanin"/>
                <w:sz w:val="24"/>
                <w:szCs w:val="24"/>
              </w:rPr>
              <w:t>D2</w:t>
            </w:r>
            <w:r>
              <w:rPr>
                <w:rFonts w:cs="B Nazanin" w:hint="cs"/>
                <w:sz w:val="24"/>
                <w:szCs w:val="24"/>
                <w:rtl/>
              </w:rPr>
              <w:t>)</w:t>
            </w:r>
          </w:p>
        </w:tc>
        <w:tc>
          <w:tcPr>
            <w:tcW w:w="1238" w:type="dxa"/>
            <w:vAlign w:val="center"/>
          </w:tcPr>
          <w:p w:rsidR="00A23CB3" w:rsidRPr="00976EB4" w:rsidRDefault="00A23CB3" w:rsidP="004B53E0">
            <w:pPr>
              <w:pStyle w:val="ListParagraph"/>
              <w:ind w:left="0"/>
              <w:jc w:val="center"/>
              <w:rPr>
                <w:rFonts w:cs="B Nazanin"/>
                <w:sz w:val="24"/>
                <w:szCs w:val="24"/>
                <w:rtl/>
              </w:rPr>
            </w:pPr>
          </w:p>
        </w:tc>
        <w:tc>
          <w:tcPr>
            <w:tcW w:w="3214" w:type="dxa"/>
            <w:vAlign w:val="center"/>
          </w:tcPr>
          <w:p w:rsidR="00A23CB3" w:rsidRPr="00976EB4" w:rsidRDefault="00A115C9" w:rsidP="004B53E0">
            <w:pPr>
              <w:pStyle w:val="ListParagraph"/>
              <w:ind w:left="0"/>
              <w:jc w:val="center"/>
              <w:rPr>
                <w:rFonts w:cs="B Nazanin"/>
                <w:sz w:val="24"/>
                <w:szCs w:val="24"/>
                <w:rtl/>
              </w:rPr>
            </w:pPr>
            <w:r>
              <w:rPr>
                <w:rFonts w:cs="B Nazanin" w:hint="cs"/>
                <w:sz w:val="24"/>
                <w:szCs w:val="24"/>
                <w:rtl/>
              </w:rPr>
              <w:t>هموستاز کلسیم، متابولیسم استخوان</w:t>
            </w:r>
          </w:p>
        </w:tc>
      </w:tr>
      <w:tr w:rsidR="00A23CB3" w:rsidRPr="00976EB4" w:rsidTr="00D56FC0">
        <w:trPr>
          <w:trHeight w:val="70"/>
          <w:jc w:val="center"/>
        </w:trPr>
        <w:tc>
          <w:tcPr>
            <w:tcW w:w="1400" w:type="dxa"/>
            <w:vAlign w:val="center"/>
          </w:tcPr>
          <w:p w:rsidR="00A23CB3" w:rsidRDefault="00A23CB3" w:rsidP="00D56FC0">
            <w:pPr>
              <w:pStyle w:val="ListParagraph"/>
              <w:ind w:left="0"/>
              <w:jc w:val="center"/>
              <w:rPr>
                <w:rFonts w:cs="B Nazanin"/>
                <w:b/>
                <w:bCs/>
                <w:sz w:val="24"/>
                <w:szCs w:val="24"/>
              </w:rPr>
            </w:pPr>
            <w:r>
              <w:rPr>
                <w:rFonts w:cs="B Nazanin" w:hint="cs"/>
                <w:b/>
                <w:bCs/>
                <w:sz w:val="24"/>
                <w:szCs w:val="24"/>
                <w:rtl/>
              </w:rPr>
              <w:t xml:space="preserve">ویتامین </w:t>
            </w:r>
            <w:r>
              <w:rPr>
                <w:rFonts w:cs="B Nazanin"/>
                <w:b/>
                <w:bCs/>
                <w:sz w:val="24"/>
                <w:szCs w:val="24"/>
              </w:rPr>
              <w:t>E</w:t>
            </w:r>
          </w:p>
        </w:tc>
        <w:tc>
          <w:tcPr>
            <w:tcW w:w="3185" w:type="dxa"/>
            <w:vAlign w:val="center"/>
          </w:tcPr>
          <w:p w:rsidR="00A23CB3" w:rsidRDefault="004B53E0" w:rsidP="004B53E0">
            <w:pPr>
              <w:pStyle w:val="ListParagraph"/>
              <w:numPr>
                <w:ilvl w:val="0"/>
                <w:numId w:val="2"/>
              </w:numPr>
              <w:jc w:val="center"/>
              <w:rPr>
                <w:rFonts w:cs="B Nazanin"/>
                <w:sz w:val="24"/>
                <w:szCs w:val="24"/>
              </w:rPr>
            </w:pPr>
            <w:r>
              <w:rPr>
                <w:rFonts w:cs="B Nazanin" w:hint="cs"/>
                <w:sz w:val="24"/>
                <w:szCs w:val="24"/>
                <w:rtl/>
              </w:rPr>
              <w:t>توکوفرول</w:t>
            </w:r>
          </w:p>
          <w:p w:rsidR="004B53E0" w:rsidRDefault="004B53E0" w:rsidP="004B53E0">
            <w:pPr>
              <w:pStyle w:val="ListParagraph"/>
              <w:jc w:val="center"/>
              <w:rPr>
                <w:rFonts w:cs="B Nazanin"/>
                <w:sz w:val="24"/>
                <w:szCs w:val="24"/>
                <w:rtl/>
              </w:rPr>
            </w:pPr>
            <w:r>
              <w:rPr>
                <w:rFonts w:cs="B Nazanin"/>
                <w:sz w:val="24"/>
                <w:szCs w:val="24"/>
              </w:rPr>
              <w:t>g</w:t>
            </w:r>
            <w:r>
              <w:rPr>
                <w:rFonts w:cs="B Nazanin" w:hint="cs"/>
                <w:sz w:val="24"/>
                <w:szCs w:val="24"/>
                <w:rtl/>
              </w:rPr>
              <w:t>- توکوفرول</w:t>
            </w:r>
          </w:p>
          <w:p w:rsidR="004B53E0" w:rsidRPr="00976EB4" w:rsidRDefault="004B53E0" w:rsidP="004B53E0">
            <w:pPr>
              <w:pStyle w:val="ListParagraph"/>
              <w:jc w:val="center"/>
              <w:rPr>
                <w:rFonts w:cs="B Nazanin"/>
                <w:sz w:val="24"/>
                <w:szCs w:val="24"/>
                <w:rtl/>
              </w:rPr>
            </w:pPr>
            <w:r>
              <w:rPr>
                <w:rFonts w:cs="B Nazanin" w:hint="cs"/>
                <w:sz w:val="24"/>
                <w:szCs w:val="24"/>
                <w:rtl/>
              </w:rPr>
              <w:t>توکوترینول ها</w:t>
            </w:r>
          </w:p>
        </w:tc>
        <w:tc>
          <w:tcPr>
            <w:tcW w:w="1238" w:type="dxa"/>
            <w:vAlign w:val="center"/>
          </w:tcPr>
          <w:p w:rsidR="00A23CB3" w:rsidRPr="00976EB4" w:rsidRDefault="00A23CB3" w:rsidP="004B53E0">
            <w:pPr>
              <w:pStyle w:val="ListParagraph"/>
              <w:ind w:left="0"/>
              <w:jc w:val="center"/>
              <w:rPr>
                <w:rFonts w:cs="B Nazanin"/>
                <w:sz w:val="24"/>
                <w:szCs w:val="24"/>
                <w:rtl/>
              </w:rPr>
            </w:pPr>
          </w:p>
        </w:tc>
        <w:tc>
          <w:tcPr>
            <w:tcW w:w="3214" w:type="dxa"/>
            <w:vAlign w:val="center"/>
          </w:tcPr>
          <w:p w:rsidR="00A23CB3" w:rsidRPr="00976EB4" w:rsidRDefault="004B53E0" w:rsidP="004B53E0">
            <w:pPr>
              <w:pStyle w:val="ListParagraph"/>
              <w:ind w:left="0"/>
              <w:jc w:val="center"/>
              <w:rPr>
                <w:rFonts w:cs="B Nazanin"/>
                <w:sz w:val="24"/>
                <w:szCs w:val="24"/>
                <w:rtl/>
              </w:rPr>
            </w:pPr>
            <w:r>
              <w:rPr>
                <w:rFonts w:cs="B Nazanin" w:hint="cs"/>
                <w:sz w:val="24"/>
                <w:szCs w:val="24"/>
                <w:rtl/>
              </w:rPr>
              <w:t>آنتی اکسیدان غشایی</w:t>
            </w:r>
          </w:p>
        </w:tc>
      </w:tr>
      <w:tr w:rsidR="00A23CB3" w:rsidRPr="00976EB4" w:rsidTr="00D56FC0">
        <w:trPr>
          <w:trHeight w:val="70"/>
          <w:jc w:val="center"/>
        </w:trPr>
        <w:tc>
          <w:tcPr>
            <w:tcW w:w="1400" w:type="dxa"/>
            <w:vAlign w:val="center"/>
          </w:tcPr>
          <w:p w:rsidR="00A23CB3" w:rsidRDefault="00A23CB3" w:rsidP="00D56FC0">
            <w:pPr>
              <w:pStyle w:val="ListParagraph"/>
              <w:ind w:left="0"/>
              <w:jc w:val="center"/>
              <w:rPr>
                <w:rFonts w:cs="B Nazanin"/>
                <w:b/>
                <w:bCs/>
                <w:sz w:val="24"/>
                <w:szCs w:val="24"/>
              </w:rPr>
            </w:pPr>
            <w:r>
              <w:rPr>
                <w:rFonts w:cs="B Nazanin" w:hint="cs"/>
                <w:b/>
                <w:bCs/>
                <w:sz w:val="24"/>
                <w:szCs w:val="24"/>
                <w:rtl/>
              </w:rPr>
              <w:t xml:space="preserve">ویتامین </w:t>
            </w:r>
            <w:r>
              <w:rPr>
                <w:rFonts w:cs="B Nazanin"/>
                <w:b/>
                <w:bCs/>
                <w:sz w:val="24"/>
                <w:szCs w:val="24"/>
              </w:rPr>
              <w:t>K</w:t>
            </w:r>
          </w:p>
        </w:tc>
        <w:tc>
          <w:tcPr>
            <w:tcW w:w="3185" w:type="dxa"/>
            <w:vAlign w:val="center"/>
          </w:tcPr>
          <w:p w:rsidR="00A23CB3" w:rsidRDefault="004B53E0" w:rsidP="004B53E0">
            <w:pPr>
              <w:pStyle w:val="ListParagraph"/>
              <w:ind w:left="0"/>
              <w:jc w:val="center"/>
              <w:rPr>
                <w:rFonts w:cs="B Nazanin"/>
                <w:sz w:val="24"/>
                <w:szCs w:val="24"/>
                <w:rtl/>
              </w:rPr>
            </w:pPr>
            <w:r>
              <w:rPr>
                <w:rFonts w:cs="B Nazanin" w:hint="cs"/>
                <w:sz w:val="24"/>
                <w:szCs w:val="24"/>
                <w:rtl/>
              </w:rPr>
              <w:t>فیلوکینون ها (</w:t>
            </w:r>
            <w:r>
              <w:rPr>
                <w:rFonts w:cs="B Nazanin"/>
                <w:sz w:val="24"/>
                <w:szCs w:val="24"/>
              </w:rPr>
              <w:t>K1</w:t>
            </w:r>
            <w:r>
              <w:rPr>
                <w:rFonts w:cs="B Nazanin" w:hint="cs"/>
                <w:sz w:val="24"/>
                <w:szCs w:val="24"/>
                <w:rtl/>
              </w:rPr>
              <w:t>)</w:t>
            </w:r>
          </w:p>
          <w:p w:rsidR="004B53E0" w:rsidRDefault="004B53E0" w:rsidP="004B53E0">
            <w:pPr>
              <w:pStyle w:val="ListParagraph"/>
              <w:ind w:left="0"/>
              <w:jc w:val="center"/>
              <w:rPr>
                <w:rFonts w:cs="B Nazanin"/>
                <w:sz w:val="24"/>
                <w:szCs w:val="24"/>
                <w:rtl/>
              </w:rPr>
            </w:pPr>
            <w:r>
              <w:rPr>
                <w:rFonts w:cs="B Nazanin" w:hint="cs"/>
                <w:sz w:val="24"/>
                <w:szCs w:val="24"/>
                <w:rtl/>
              </w:rPr>
              <w:lastRenderedPageBreak/>
              <w:t>مناکینون ها (</w:t>
            </w:r>
            <w:r>
              <w:rPr>
                <w:rFonts w:cs="B Nazanin"/>
                <w:sz w:val="24"/>
                <w:szCs w:val="24"/>
              </w:rPr>
              <w:t>K2</w:t>
            </w:r>
            <w:r>
              <w:rPr>
                <w:rFonts w:cs="B Nazanin" w:hint="cs"/>
                <w:sz w:val="24"/>
                <w:szCs w:val="24"/>
                <w:rtl/>
              </w:rPr>
              <w:t>)</w:t>
            </w:r>
          </w:p>
          <w:p w:rsidR="004B53E0" w:rsidRPr="00976EB4" w:rsidRDefault="004B53E0" w:rsidP="004B53E0">
            <w:pPr>
              <w:pStyle w:val="ListParagraph"/>
              <w:ind w:left="0"/>
              <w:jc w:val="center"/>
              <w:rPr>
                <w:rFonts w:cs="B Nazanin"/>
                <w:sz w:val="24"/>
                <w:szCs w:val="24"/>
                <w:rtl/>
              </w:rPr>
            </w:pPr>
            <w:r>
              <w:rPr>
                <w:rFonts w:cs="B Nazanin" w:hint="cs"/>
                <w:sz w:val="24"/>
                <w:szCs w:val="24"/>
                <w:rtl/>
              </w:rPr>
              <w:t>منادیون ها (</w:t>
            </w:r>
            <w:r>
              <w:rPr>
                <w:rFonts w:cs="B Nazanin"/>
                <w:sz w:val="24"/>
                <w:szCs w:val="24"/>
              </w:rPr>
              <w:t>K3</w:t>
            </w:r>
            <w:r>
              <w:rPr>
                <w:rFonts w:cs="B Nazanin" w:hint="cs"/>
                <w:sz w:val="24"/>
                <w:szCs w:val="24"/>
                <w:rtl/>
              </w:rPr>
              <w:t>)</w:t>
            </w:r>
          </w:p>
        </w:tc>
        <w:tc>
          <w:tcPr>
            <w:tcW w:w="1238" w:type="dxa"/>
            <w:vAlign w:val="center"/>
          </w:tcPr>
          <w:p w:rsidR="00A23CB3" w:rsidRPr="00976EB4" w:rsidRDefault="00A23CB3" w:rsidP="004B53E0">
            <w:pPr>
              <w:pStyle w:val="ListParagraph"/>
              <w:ind w:left="0"/>
              <w:jc w:val="center"/>
              <w:rPr>
                <w:rFonts w:cs="B Nazanin"/>
                <w:sz w:val="24"/>
                <w:szCs w:val="24"/>
                <w:rtl/>
              </w:rPr>
            </w:pPr>
          </w:p>
        </w:tc>
        <w:tc>
          <w:tcPr>
            <w:tcW w:w="3214" w:type="dxa"/>
            <w:vAlign w:val="center"/>
          </w:tcPr>
          <w:p w:rsidR="00A23CB3" w:rsidRPr="00976EB4" w:rsidRDefault="004B53E0" w:rsidP="004B53E0">
            <w:pPr>
              <w:pStyle w:val="ListParagraph"/>
              <w:ind w:left="0"/>
              <w:jc w:val="center"/>
              <w:rPr>
                <w:rFonts w:cs="B Nazanin"/>
                <w:sz w:val="24"/>
                <w:szCs w:val="24"/>
                <w:rtl/>
              </w:rPr>
            </w:pPr>
            <w:r>
              <w:rPr>
                <w:rFonts w:cs="B Nazanin" w:hint="cs"/>
                <w:sz w:val="24"/>
                <w:szCs w:val="24"/>
                <w:rtl/>
              </w:rPr>
              <w:t>انعقاد خون، متابولیسم کلسیم</w:t>
            </w:r>
          </w:p>
        </w:tc>
      </w:tr>
      <w:tr w:rsidR="00A23CB3" w:rsidRPr="00976EB4" w:rsidTr="00D56FC0">
        <w:trPr>
          <w:trHeight w:val="70"/>
          <w:jc w:val="center"/>
        </w:trPr>
        <w:tc>
          <w:tcPr>
            <w:tcW w:w="1400" w:type="dxa"/>
            <w:vAlign w:val="center"/>
          </w:tcPr>
          <w:p w:rsidR="00A23CB3" w:rsidRDefault="00A23CB3" w:rsidP="00D56FC0">
            <w:pPr>
              <w:pStyle w:val="ListParagraph"/>
              <w:ind w:left="0"/>
              <w:jc w:val="center"/>
              <w:rPr>
                <w:rFonts w:cs="B Nazanin"/>
                <w:b/>
                <w:bCs/>
                <w:sz w:val="24"/>
                <w:szCs w:val="24"/>
              </w:rPr>
            </w:pPr>
            <w:r>
              <w:rPr>
                <w:rFonts w:cs="B Nazanin" w:hint="cs"/>
                <w:b/>
                <w:bCs/>
                <w:sz w:val="24"/>
                <w:szCs w:val="24"/>
                <w:rtl/>
              </w:rPr>
              <w:lastRenderedPageBreak/>
              <w:t xml:space="preserve">ویتامین </w:t>
            </w:r>
            <w:r>
              <w:rPr>
                <w:rFonts w:cs="B Nazanin"/>
                <w:b/>
                <w:bCs/>
                <w:sz w:val="24"/>
                <w:szCs w:val="24"/>
              </w:rPr>
              <w:t>C</w:t>
            </w:r>
          </w:p>
        </w:tc>
        <w:tc>
          <w:tcPr>
            <w:tcW w:w="3185" w:type="dxa"/>
            <w:vAlign w:val="center"/>
          </w:tcPr>
          <w:p w:rsidR="00A23CB3" w:rsidRDefault="004B53E0" w:rsidP="004B53E0">
            <w:pPr>
              <w:pStyle w:val="ListParagraph"/>
              <w:ind w:left="0"/>
              <w:jc w:val="center"/>
              <w:rPr>
                <w:rFonts w:cs="B Nazanin"/>
                <w:sz w:val="24"/>
                <w:szCs w:val="24"/>
                <w:rtl/>
              </w:rPr>
            </w:pPr>
            <w:r>
              <w:rPr>
                <w:rFonts w:cs="B Nazanin" w:hint="cs"/>
                <w:sz w:val="24"/>
                <w:szCs w:val="24"/>
                <w:rtl/>
              </w:rPr>
              <w:t xml:space="preserve">اسکوربیک اسید </w:t>
            </w:r>
          </w:p>
          <w:p w:rsidR="004B53E0" w:rsidRPr="00976EB4" w:rsidRDefault="004B53E0" w:rsidP="004B53E0">
            <w:pPr>
              <w:pStyle w:val="ListParagraph"/>
              <w:ind w:left="0"/>
              <w:jc w:val="center"/>
              <w:rPr>
                <w:rFonts w:cs="B Nazanin"/>
                <w:sz w:val="24"/>
                <w:szCs w:val="24"/>
                <w:rtl/>
              </w:rPr>
            </w:pPr>
            <w:r>
              <w:rPr>
                <w:rFonts w:cs="B Nazanin" w:hint="cs"/>
                <w:sz w:val="24"/>
                <w:szCs w:val="24"/>
                <w:rtl/>
              </w:rPr>
              <w:t xml:space="preserve">دهیدرواسکوربیک اسید </w:t>
            </w:r>
          </w:p>
        </w:tc>
        <w:tc>
          <w:tcPr>
            <w:tcW w:w="1238" w:type="dxa"/>
            <w:vAlign w:val="center"/>
          </w:tcPr>
          <w:p w:rsidR="00A23CB3" w:rsidRPr="00976EB4" w:rsidRDefault="00A23CB3" w:rsidP="004B53E0">
            <w:pPr>
              <w:pStyle w:val="ListParagraph"/>
              <w:ind w:left="0"/>
              <w:jc w:val="center"/>
              <w:rPr>
                <w:rFonts w:cs="B Nazanin"/>
                <w:sz w:val="24"/>
                <w:szCs w:val="24"/>
                <w:rtl/>
              </w:rPr>
            </w:pPr>
          </w:p>
        </w:tc>
        <w:tc>
          <w:tcPr>
            <w:tcW w:w="3214" w:type="dxa"/>
            <w:vAlign w:val="center"/>
          </w:tcPr>
          <w:p w:rsidR="00A23CB3" w:rsidRPr="00976EB4" w:rsidRDefault="004B53E0" w:rsidP="004B53E0">
            <w:pPr>
              <w:pStyle w:val="ListParagraph"/>
              <w:ind w:left="0"/>
              <w:jc w:val="center"/>
              <w:rPr>
                <w:rFonts w:cs="B Nazanin"/>
                <w:sz w:val="24"/>
                <w:szCs w:val="24"/>
                <w:rtl/>
              </w:rPr>
            </w:pPr>
            <w:r>
              <w:rPr>
                <w:rFonts w:cs="B Nazanin" w:hint="cs"/>
                <w:sz w:val="24"/>
                <w:szCs w:val="24"/>
                <w:rtl/>
              </w:rPr>
              <w:t xml:space="preserve">عامل کاهنده در هیدروکسیلاسیون و بیوسنتز کلاژن و کارنی تین و در متابولیسم داروها و استروئیدها </w:t>
            </w:r>
          </w:p>
        </w:tc>
      </w:tr>
      <w:tr w:rsidR="00A23CB3" w:rsidRPr="00976EB4" w:rsidTr="00D56FC0">
        <w:trPr>
          <w:trHeight w:val="70"/>
          <w:jc w:val="center"/>
        </w:trPr>
        <w:tc>
          <w:tcPr>
            <w:tcW w:w="1400" w:type="dxa"/>
            <w:vAlign w:val="center"/>
          </w:tcPr>
          <w:p w:rsidR="00A23CB3" w:rsidRDefault="00A23CB3" w:rsidP="00D56FC0">
            <w:pPr>
              <w:pStyle w:val="ListParagraph"/>
              <w:ind w:left="0"/>
              <w:jc w:val="center"/>
              <w:rPr>
                <w:rFonts w:cs="B Nazanin"/>
                <w:b/>
                <w:bCs/>
                <w:sz w:val="24"/>
                <w:szCs w:val="24"/>
              </w:rPr>
            </w:pPr>
            <w:r>
              <w:rPr>
                <w:rFonts w:cs="B Nazanin" w:hint="cs"/>
                <w:b/>
                <w:bCs/>
                <w:sz w:val="24"/>
                <w:szCs w:val="24"/>
                <w:rtl/>
              </w:rPr>
              <w:t xml:space="preserve">ویتامین </w:t>
            </w:r>
            <w:r>
              <w:rPr>
                <w:rFonts w:cs="B Nazanin"/>
                <w:b/>
                <w:bCs/>
                <w:sz w:val="24"/>
                <w:szCs w:val="24"/>
              </w:rPr>
              <w:t>B1</w:t>
            </w:r>
          </w:p>
        </w:tc>
        <w:tc>
          <w:tcPr>
            <w:tcW w:w="3185" w:type="dxa"/>
            <w:vAlign w:val="center"/>
          </w:tcPr>
          <w:p w:rsidR="00A23CB3" w:rsidRPr="00976EB4" w:rsidRDefault="00251079" w:rsidP="004B53E0">
            <w:pPr>
              <w:pStyle w:val="ListParagraph"/>
              <w:ind w:left="0"/>
              <w:jc w:val="center"/>
              <w:rPr>
                <w:rFonts w:cs="B Nazanin"/>
                <w:sz w:val="24"/>
                <w:szCs w:val="24"/>
                <w:rtl/>
              </w:rPr>
            </w:pPr>
            <w:r>
              <w:rPr>
                <w:rFonts w:cs="B Nazanin" w:hint="cs"/>
                <w:sz w:val="24"/>
                <w:szCs w:val="24"/>
                <w:rtl/>
              </w:rPr>
              <w:t xml:space="preserve">تیامین </w:t>
            </w:r>
          </w:p>
        </w:tc>
        <w:tc>
          <w:tcPr>
            <w:tcW w:w="1238" w:type="dxa"/>
            <w:vAlign w:val="center"/>
          </w:tcPr>
          <w:p w:rsidR="00A23CB3" w:rsidRPr="00976EB4" w:rsidRDefault="00A23CB3" w:rsidP="004B53E0">
            <w:pPr>
              <w:pStyle w:val="ListParagraph"/>
              <w:ind w:left="0"/>
              <w:jc w:val="center"/>
              <w:rPr>
                <w:rFonts w:cs="B Nazanin"/>
                <w:sz w:val="24"/>
                <w:szCs w:val="24"/>
                <w:rtl/>
              </w:rPr>
            </w:pPr>
          </w:p>
        </w:tc>
        <w:tc>
          <w:tcPr>
            <w:tcW w:w="3214" w:type="dxa"/>
            <w:vAlign w:val="center"/>
          </w:tcPr>
          <w:p w:rsidR="00A23CB3" w:rsidRPr="00976EB4" w:rsidRDefault="00251079" w:rsidP="004B53E0">
            <w:pPr>
              <w:pStyle w:val="ListParagraph"/>
              <w:ind w:left="0"/>
              <w:jc w:val="center"/>
              <w:rPr>
                <w:rFonts w:cs="B Nazanin"/>
                <w:sz w:val="24"/>
                <w:szCs w:val="24"/>
                <w:rtl/>
              </w:rPr>
            </w:pPr>
            <w:r>
              <w:rPr>
                <w:rFonts w:cs="B Nazanin" w:hint="cs"/>
                <w:sz w:val="24"/>
                <w:szCs w:val="24"/>
                <w:rtl/>
              </w:rPr>
              <w:t xml:space="preserve">کوآنزیم برای دکربوکسیلاسیون 2 </w:t>
            </w:r>
            <w:r>
              <w:rPr>
                <w:rFonts w:ascii="Times New Roman" w:hAnsi="Times New Roman" w:cs="Times New Roman" w:hint="cs"/>
                <w:sz w:val="24"/>
                <w:szCs w:val="24"/>
                <w:rtl/>
              </w:rPr>
              <w:t>–</w:t>
            </w:r>
            <w:r>
              <w:rPr>
                <w:rFonts w:cs="B Nazanin" w:hint="cs"/>
                <w:sz w:val="24"/>
                <w:szCs w:val="24"/>
                <w:rtl/>
              </w:rPr>
              <w:t xml:space="preserve"> کتواسیدها و ترانس کتولاسیون </w:t>
            </w:r>
          </w:p>
        </w:tc>
      </w:tr>
      <w:tr w:rsidR="00A23CB3" w:rsidRPr="00976EB4" w:rsidTr="00D56FC0">
        <w:trPr>
          <w:trHeight w:val="70"/>
          <w:jc w:val="center"/>
        </w:trPr>
        <w:tc>
          <w:tcPr>
            <w:tcW w:w="1400" w:type="dxa"/>
            <w:vAlign w:val="center"/>
          </w:tcPr>
          <w:p w:rsidR="00A23CB3" w:rsidRDefault="00A23CB3" w:rsidP="00D56FC0">
            <w:pPr>
              <w:pStyle w:val="ListParagraph"/>
              <w:ind w:left="0"/>
              <w:jc w:val="center"/>
              <w:rPr>
                <w:rFonts w:cs="B Nazanin"/>
                <w:b/>
                <w:bCs/>
                <w:sz w:val="24"/>
                <w:szCs w:val="24"/>
              </w:rPr>
            </w:pPr>
            <w:r>
              <w:rPr>
                <w:rFonts w:cs="B Nazanin" w:hint="cs"/>
                <w:b/>
                <w:bCs/>
                <w:sz w:val="24"/>
                <w:szCs w:val="24"/>
                <w:rtl/>
              </w:rPr>
              <w:t xml:space="preserve">ویتامین </w:t>
            </w:r>
            <w:r>
              <w:rPr>
                <w:rFonts w:cs="B Nazanin"/>
                <w:b/>
                <w:bCs/>
                <w:sz w:val="24"/>
                <w:szCs w:val="24"/>
              </w:rPr>
              <w:t>B2</w:t>
            </w:r>
          </w:p>
        </w:tc>
        <w:tc>
          <w:tcPr>
            <w:tcW w:w="3185" w:type="dxa"/>
            <w:vAlign w:val="center"/>
          </w:tcPr>
          <w:p w:rsidR="00A23CB3" w:rsidRPr="00976EB4" w:rsidRDefault="00D56FC0" w:rsidP="004B53E0">
            <w:pPr>
              <w:pStyle w:val="ListParagraph"/>
              <w:ind w:left="0"/>
              <w:jc w:val="center"/>
              <w:rPr>
                <w:rFonts w:cs="B Nazanin"/>
                <w:sz w:val="24"/>
                <w:szCs w:val="24"/>
                <w:rtl/>
              </w:rPr>
            </w:pPr>
            <w:r>
              <w:rPr>
                <w:rFonts w:cs="B Nazanin" w:hint="cs"/>
                <w:sz w:val="24"/>
                <w:szCs w:val="24"/>
                <w:rtl/>
              </w:rPr>
              <w:t xml:space="preserve">ریبوفلاوین </w:t>
            </w:r>
          </w:p>
        </w:tc>
        <w:tc>
          <w:tcPr>
            <w:tcW w:w="1238" w:type="dxa"/>
            <w:vAlign w:val="center"/>
          </w:tcPr>
          <w:p w:rsidR="00A23CB3" w:rsidRPr="00976EB4" w:rsidRDefault="00A23CB3" w:rsidP="004B53E0">
            <w:pPr>
              <w:pStyle w:val="ListParagraph"/>
              <w:ind w:left="0"/>
              <w:jc w:val="center"/>
              <w:rPr>
                <w:rFonts w:cs="B Nazanin"/>
                <w:sz w:val="24"/>
                <w:szCs w:val="24"/>
                <w:rtl/>
              </w:rPr>
            </w:pPr>
          </w:p>
        </w:tc>
        <w:tc>
          <w:tcPr>
            <w:tcW w:w="3214" w:type="dxa"/>
            <w:vAlign w:val="center"/>
          </w:tcPr>
          <w:p w:rsidR="00A23CB3" w:rsidRPr="00976EB4" w:rsidRDefault="00D56FC0" w:rsidP="004B53E0">
            <w:pPr>
              <w:pStyle w:val="ListParagraph"/>
              <w:ind w:left="0"/>
              <w:jc w:val="center"/>
              <w:rPr>
                <w:rFonts w:cs="B Nazanin"/>
                <w:sz w:val="24"/>
                <w:szCs w:val="24"/>
                <w:rtl/>
              </w:rPr>
            </w:pPr>
            <w:r>
              <w:rPr>
                <w:rFonts w:cs="B Nazanin" w:hint="cs"/>
                <w:sz w:val="24"/>
                <w:szCs w:val="24"/>
                <w:rtl/>
              </w:rPr>
              <w:t xml:space="preserve">کوآنزیم واکنش های کاهشی اسیدهای چرب در چرخه تری کوبوکسیلیک اسید </w:t>
            </w:r>
          </w:p>
        </w:tc>
      </w:tr>
      <w:tr w:rsidR="00A23CB3" w:rsidRPr="00976EB4" w:rsidTr="00D56FC0">
        <w:trPr>
          <w:trHeight w:val="70"/>
          <w:jc w:val="center"/>
        </w:trPr>
        <w:tc>
          <w:tcPr>
            <w:tcW w:w="1400" w:type="dxa"/>
            <w:vAlign w:val="center"/>
          </w:tcPr>
          <w:p w:rsidR="00A23CB3" w:rsidRDefault="00A23CB3" w:rsidP="00D56FC0">
            <w:pPr>
              <w:pStyle w:val="ListParagraph"/>
              <w:ind w:left="0"/>
              <w:jc w:val="center"/>
              <w:rPr>
                <w:rFonts w:cs="B Nazanin"/>
                <w:b/>
                <w:bCs/>
                <w:sz w:val="24"/>
                <w:szCs w:val="24"/>
                <w:rtl/>
              </w:rPr>
            </w:pPr>
            <w:r>
              <w:rPr>
                <w:rFonts w:cs="B Nazanin" w:hint="cs"/>
                <w:b/>
                <w:bCs/>
                <w:sz w:val="24"/>
                <w:szCs w:val="24"/>
                <w:rtl/>
              </w:rPr>
              <w:t>نیاسین</w:t>
            </w:r>
          </w:p>
        </w:tc>
        <w:tc>
          <w:tcPr>
            <w:tcW w:w="3185" w:type="dxa"/>
            <w:vAlign w:val="center"/>
          </w:tcPr>
          <w:p w:rsidR="00A23CB3" w:rsidRDefault="00D56FC0" w:rsidP="004B53E0">
            <w:pPr>
              <w:pStyle w:val="ListParagraph"/>
              <w:ind w:left="0"/>
              <w:jc w:val="center"/>
              <w:rPr>
                <w:rFonts w:cs="B Nazanin"/>
                <w:sz w:val="24"/>
                <w:szCs w:val="24"/>
                <w:rtl/>
              </w:rPr>
            </w:pPr>
            <w:r>
              <w:rPr>
                <w:rFonts w:cs="B Nazanin" w:hint="cs"/>
                <w:sz w:val="24"/>
                <w:szCs w:val="24"/>
                <w:rtl/>
              </w:rPr>
              <w:t xml:space="preserve">نیکوتینیک اسید </w:t>
            </w:r>
          </w:p>
          <w:p w:rsidR="00D56FC0" w:rsidRPr="00976EB4" w:rsidRDefault="00D56FC0" w:rsidP="004B53E0">
            <w:pPr>
              <w:pStyle w:val="ListParagraph"/>
              <w:ind w:left="0"/>
              <w:jc w:val="center"/>
              <w:rPr>
                <w:rFonts w:cs="B Nazanin"/>
                <w:sz w:val="24"/>
                <w:szCs w:val="24"/>
                <w:rtl/>
              </w:rPr>
            </w:pPr>
            <w:r>
              <w:rPr>
                <w:rFonts w:cs="B Nazanin" w:hint="cs"/>
                <w:sz w:val="24"/>
                <w:szCs w:val="24"/>
                <w:rtl/>
              </w:rPr>
              <w:t xml:space="preserve">نیکوتینامد </w:t>
            </w:r>
          </w:p>
        </w:tc>
        <w:tc>
          <w:tcPr>
            <w:tcW w:w="1238" w:type="dxa"/>
            <w:vAlign w:val="center"/>
          </w:tcPr>
          <w:p w:rsidR="00A23CB3" w:rsidRPr="00976EB4" w:rsidRDefault="00A23CB3" w:rsidP="004B53E0">
            <w:pPr>
              <w:pStyle w:val="ListParagraph"/>
              <w:ind w:left="0"/>
              <w:jc w:val="center"/>
              <w:rPr>
                <w:rFonts w:cs="B Nazanin"/>
                <w:sz w:val="24"/>
                <w:szCs w:val="24"/>
                <w:rtl/>
              </w:rPr>
            </w:pPr>
          </w:p>
        </w:tc>
        <w:tc>
          <w:tcPr>
            <w:tcW w:w="3214" w:type="dxa"/>
            <w:vAlign w:val="center"/>
          </w:tcPr>
          <w:p w:rsidR="00A23CB3" w:rsidRPr="00976EB4" w:rsidRDefault="00D56FC0" w:rsidP="004B53E0">
            <w:pPr>
              <w:pStyle w:val="ListParagraph"/>
              <w:ind w:left="0"/>
              <w:jc w:val="center"/>
              <w:rPr>
                <w:rFonts w:cs="B Nazanin"/>
                <w:sz w:val="24"/>
                <w:szCs w:val="24"/>
                <w:rtl/>
              </w:rPr>
            </w:pPr>
            <w:r>
              <w:rPr>
                <w:rFonts w:cs="B Nazanin" w:hint="cs"/>
                <w:sz w:val="24"/>
                <w:szCs w:val="24"/>
                <w:rtl/>
              </w:rPr>
              <w:t xml:space="preserve">کوآنزیم دهیدروژنازهای متعدد </w:t>
            </w:r>
          </w:p>
        </w:tc>
      </w:tr>
      <w:tr w:rsidR="00A23CB3" w:rsidRPr="00976EB4" w:rsidTr="00D56FC0">
        <w:trPr>
          <w:trHeight w:val="129"/>
          <w:jc w:val="center"/>
        </w:trPr>
        <w:tc>
          <w:tcPr>
            <w:tcW w:w="1400" w:type="dxa"/>
            <w:vAlign w:val="center"/>
          </w:tcPr>
          <w:p w:rsidR="00A23CB3" w:rsidRDefault="00A23CB3" w:rsidP="00D56FC0">
            <w:pPr>
              <w:pStyle w:val="ListParagraph"/>
              <w:ind w:left="0"/>
              <w:jc w:val="center"/>
              <w:rPr>
                <w:rFonts w:cs="B Nazanin"/>
                <w:b/>
                <w:bCs/>
                <w:sz w:val="24"/>
                <w:szCs w:val="24"/>
              </w:rPr>
            </w:pPr>
            <w:r>
              <w:rPr>
                <w:rFonts w:cs="B Nazanin" w:hint="cs"/>
                <w:b/>
                <w:bCs/>
                <w:sz w:val="24"/>
                <w:szCs w:val="24"/>
                <w:rtl/>
              </w:rPr>
              <w:t xml:space="preserve">ویتامین </w:t>
            </w:r>
            <w:r>
              <w:rPr>
                <w:rFonts w:cs="B Nazanin"/>
                <w:b/>
                <w:bCs/>
                <w:sz w:val="24"/>
                <w:szCs w:val="24"/>
              </w:rPr>
              <w:t>B6</w:t>
            </w:r>
          </w:p>
        </w:tc>
        <w:tc>
          <w:tcPr>
            <w:tcW w:w="3185" w:type="dxa"/>
            <w:vAlign w:val="center"/>
          </w:tcPr>
          <w:p w:rsidR="00A23CB3" w:rsidRDefault="00D56FC0" w:rsidP="004B53E0">
            <w:pPr>
              <w:pStyle w:val="ListParagraph"/>
              <w:ind w:left="0"/>
              <w:jc w:val="center"/>
              <w:rPr>
                <w:rFonts w:cs="B Nazanin"/>
                <w:sz w:val="24"/>
                <w:szCs w:val="24"/>
                <w:rtl/>
              </w:rPr>
            </w:pPr>
            <w:r>
              <w:rPr>
                <w:rFonts w:cs="B Nazanin" w:hint="cs"/>
                <w:sz w:val="24"/>
                <w:szCs w:val="24"/>
                <w:rtl/>
              </w:rPr>
              <w:t xml:space="preserve">پیریدوکسول </w:t>
            </w:r>
          </w:p>
          <w:p w:rsidR="00D56FC0" w:rsidRDefault="00D56FC0" w:rsidP="004B53E0">
            <w:pPr>
              <w:pStyle w:val="ListParagraph"/>
              <w:ind w:left="0"/>
              <w:jc w:val="center"/>
              <w:rPr>
                <w:rFonts w:cs="B Nazanin"/>
                <w:sz w:val="24"/>
                <w:szCs w:val="24"/>
                <w:rtl/>
              </w:rPr>
            </w:pPr>
            <w:r>
              <w:rPr>
                <w:rFonts w:cs="B Nazanin" w:hint="cs"/>
                <w:sz w:val="24"/>
                <w:szCs w:val="24"/>
                <w:rtl/>
              </w:rPr>
              <w:t xml:space="preserve">پریدوکسال </w:t>
            </w:r>
          </w:p>
          <w:p w:rsidR="00D56FC0" w:rsidRPr="00976EB4" w:rsidRDefault="00D56FC0" w:rsidP="004B53E0">
            <w:pPr>
              <w:pStyle w:val="ListParagraph"/>
              <w:ind w:left="0"/>
              <w:jc w:val="center"/>
              <w:rPr>
                <w:rFonts w:cs="B Nazanin"/>
                <w:sz w:val="24"/>
                <w:szCs w:val="24"/>
                <w:rtl/>
              </w:rPr>
            </w:pPr>
            <w:r>
              <w:rPr>
                <w:rFonts w:cs="B Nazanin" w:hint="cs"/>
                <w:sz w:val="24"/>
                <w:szCs w:val="24"/>
                <w:rtl/>
              </w:rPr>
              <w:t xml:space="preserve">پیریدوکسامین </w:t>
            </w:r>
          </w:p>
        </w:tc>
        <w:tc>
          <w:tcPr>
            <w:tcW w:w="1238" w:type="dxa"/>
            <w:vAlign w:val="center"/>
          </w:tcPr>
          <w:p w:rsidR="00A23CB3" w:rsidRPr="00976EB4" w:rsidRDefault="00A23CB3" w:rsidP="004B53E0">
            <w:pPr>
              <w:pStyle w:val="ListParagraph"/>
              <w:ind w:left="0"/>
              <w:jc w:val="center"/>
              <w:rPr>
                <w:rFonts w:cs="B Nazanin"/>
                <w:sz w:val="24"/>
                <w:szCs w:val="24"/>
                <w:rtl/>
              </w:rPr>
            </w:pPr>
          </w:p>
        </w:tc>
        <w:tc>
          <w:tcPr>
            <w:tcW w:w="3214" w:type="dxa"/>
            <w:vAlign w:val="center"/>
          </w:tcPr>
          <w:p w:rsidR="00A23CB3" w:rsidRPr="00976EB4" w:rsidRDefault="00D56FC0" w:rsidP="004B53E0">
            <w:pPr>
              <w:pStyle w:val="ListParagraph"/>
              <w:ind w:left="0"/>
              <w:jc w:val="center"/>
              <w:rPr>
                <w:rFonts w:cs="B Nazanin"/>
                <w:sz w:val="24"/>
                <w:szCs w:val="24"/>
                <w:rtl/>
              </w:rPr>
            </w:pPr>
            <w:r>
              <w:rPr>
                <w:rFonts w:cs="B Nazanin" w:hint="cs"/>
                <w:sz w:val="24"/>
                <w:szCs w:val="24"/>
                <w:rtl/>
              </w:rPr>
              <w:t xml:space="preserve">کوآنزیم متابولیسم اسیدهای آمینه </w:t>
            </w:r>
          </w:p>
        </w:tc>
      </w:tr>
      <w:tr w:rsidR="00D56FC0" w:rsidRPr="00976EB4" w:rsidTr="00D56FC0">
        <w:trPr>
          <w:trHeight w:val="129"/>
          <w:jc w:val="center"/>
        </w:trPr>
        <w:tc>
          <w:tcPr>
            <w:tcW w:w="1400" w:type="dxa"/>
            <w:vAlign w:val="center"/>
          </w:tcPr>
          <w:p w:rsidR="00D56FC0" w:rsidRDefault="00D56FC0" w:rsidP="00D56FC0">
            <w:pPr>
              <w:pStyle w:val="ListParagraph"/>
              <w:ind w:left="0"/>
              <w:jc w:val="center"/>
              <w:rPr>
                <w:rFonts w:cs="B Nazanin"/>
                <w:b/>
                <w:bCs/>
                <w:sz w:val="24"/>
                <w:szCs w:val="24"/>
                <w:rtl/>
              </w:rPr>
            </w:pPr>
            <w:r>
              <w:rPr>
                <w:rFonts w:cs="B Nazanin" w:hint="cs"/>
                <w:b/>
                <w:bCs/>
                <w:sz w:val="24"/>
                <w:szCs w:val="24"/>
                <w:rtl/>
              </w:rPr>
              <w:t xml:space="preserve">فولات </w:t>
            </w:r>
          </w:p>
        </w:tc>
        <w:tc>
          <w:tcPr>
            <w:tcW w:w="3185" w:type="dxa"/>
            <w:vAlign w:val="center"/>
          </w:tcPr>
          <w:p w:rsidR="00D56FC0" w:rsidRDefault="00D56FC0" w:rsidP="004B53E0">
            <w:pPr>
              <w:pStyle w:val="ListParagraph"/>
              <w:ind w:left="0"/>
              <w:jc w:val="center"/>
              <w:rPr>
                <w:rFonts w:cs="B Nazanin"/>
                <w:sz w:val="24"/>
                <w:szCs w:val="24"/>
                <w:rtl/>
              </w:rPr>
            </w:pPr>
            <w:r>
              <w:rPr>
                <w:rFonts w:cs="B Nazanin" w:hint="cs"/>
                <w:sz w:val="24"/>
                <w:szCs w:val="24"/>
                <w:rtl/>
              </w:rPr>
              <w:t xml:space="preserve">فولیک اسید </w:t>
            </w:r>
          </w:p>
          <w:p w:rsidR="00D56FC0" w:rsidRDefault="00D56FC0" w:rsidP="004B53E0">
            <w:pPr>
              <w:pStyle w:val="ListParagraph"/>
              <w:ind w:left="0"/>
              <w:jc w:val="center"/>
              <w:rPr>
                <w:rFonts w:cs="B Nazanin"/>
                <w:sz w:val="24"/>
                <w:szCs w:val="24"/>
                <w:rtl/>
              </w:rPr>
            </w:pPr>
            <w:r>
              <w:rPr>
                <w:rFonts w:cs="B Nazanin" w:hint="cs"/>
                <w:sz w:val="24"/>
                <w:szCs w:val="24"/>
                <w:rtl/>
              </w:rPr>
              <w:t xml:space="preserve">پتروئیل منوگلوتامات </w:t>
            </w:r>
          </w:p>
        </w:tc>
        <w:tc>
          <w:tcPr>
            <w:tcW w:w="1238" w:type="dxa"/>
            <w:vAlign w:val="center"/>
          </w:tcPr>
          <w:p w:rsidR="00D56FC0" w:rsidRPr="00976EB4" w:rsidRDefault="00D56FC0" w:rsidP="004B53E0">
            <w:pPr>
              <w:pStyle w:val="ListParagraph"/>
              <w:ind w:left="0"/>
              <w:jc w:val="center"/>
              <w:rPr>
                <w:rFonts w:cs="B Nazanin"/>
                <w:sz w:val="24"/>
                <w:szCs w:val="24"/>
                <w:rtl/>
              </w:rPr>
            </w:pPr>
          </w:p>
        </w:tc>
        <w:tc>
          <w:tcPr>
            <w:tcW w:w="3214" w:type="dxa"/>
            <w:vAlign w:val="center"/>
          </w:tcPr>
          <w:p w:rsidR="00D56FC0" w:rsidRDefault="00D56FC0" w:rsidP="004B53E0">
            <w:pPr>
              <w:pStyle w:val="ListParagraph"/>
              <w:ind w:left="0"/>
              <w:jc w:val="center"/>
              <w:rPr>
                <w:rFonts w:cs="B Nazanin"/>
                <w:sz w:val="24"/>
                <w:szCs w:val="24"/>
                <w:rtl/>
              </w:rPr>
            </w:pPr>
            <w:r>
              <w:rPr>
                <w:rFonts w:cs="B Nazanin" w:hint="cs"/>
                <w:sz w:val="24"/>
                <w:szCs w:val="24"/>
                <w:rtl/>
              </w:rPr>
              <w:t xml:space="preserve">کوآنزیم متابولیسم واحدهای تک کربنه </w:t>
            </w:r>
          </w:p>
        </w:tc>
      </w:tr>
      <w:tr w:rsidR="00D56FC0" w:rsidRPr="00976EB4" w:rsidTr="00D56FC0">
        <w:trPr>
          <w:trHeight w:val="129"/>
          <w:jc w:val="center"/>
        </w:trPr>
        <w:tc>
          <w:tcPr>
            <w:tcW w:w="1400" w:type="dxa"/>
            <w:vAlign w:val="center"/>
          </w:tcPr>
          <w:p w:rsidR="00D56FC0" w:rsidRDefault="00D56FC0" w:rsidP="00D56FC0">
            <w:pPr>
              <w:pStyle w:val="ListParagraph"/>
              <w:ind w:left="0"/>
              <w:jc w:val="center"/>
              <w:rPr>
                <w:rFonts w:cs="B Nazanin"/>
                <w:b/>
                <w:bCs/>
                <w:sz w:val="24"/>
                <w:szCs w:val="24"/>
                <w:rtl/>
              </w:rPr>
            </w:pPr>
            <w:r>
              <w:rPr>
                <w:rFonts w:cs="B Nazanin" w:hint="cs"/>
                <w:b/>
                <w:bCs/>
                <w:sz w:val="24"/>
                <w:szCs w:val="24"/>
                <w:rtl/>
              </w:rPr>
              <w:t xml:space="preserve">بیوتین </w:t>
            </w:r>
          </w:p>
        </w:tc>
        <w:tc>
          <w:tcPr>
            <w:tcW w:w="3185" w:type="dxa"/>
            <w:vAlign w:val="center"/>
          </w:tcPr>
          <w:p w:rsidR="00D56FC0" w:rsidRDefault="00D56FC0" w:rsidP="004B53E0">
            <w:pPr>
              <w:pStyle w:val="ListParagraph"/>
              <w:ind w:left="0"/>
              <w:jc w:val="center"/>
              <w:rPr>
                <w:rFonts w:cs="B Nazanin"/>
                <w:sz w:val="24"/>
                <w:szCs w:val="24"/>
                <w:rtl/>
              </w:rPr>
            </w:pPr>
            <w:r>
              <w:rPr>
                <w:rFonts w:cs="B Nazanin" w:hint="cs"/>
                <w:sz w:val="24"/>
                <w:szCs w:val="24"/>
                <w:rtl/>
              </w:rPr>
              <w:t xml:space="preserve">بیوتین </w:t>
            </w:r>
          </w:p>
        </w:tc>
        <w:tc>
          <w:tcPr>
            <w:tcW w:w="1238" w:type="dxa"/>
            <w:vAlign w:val="center"/>
          </w:tcPr>
          <w:p w:rsidR="00D56FC0" w:rsidRPr="00976EB4" w:rsidRDefault="00D56FC0" w:rsidP="004B53E0">
            <w:pPr>
              <w:pStyle w:val="ListParagraph"/>
              <w:ind w:left="0"/>
              <w:jc w:val="center"/>
              <w:rPr>
                <w:rFonts w:cs="B Nazanin"/>
                <w:sz w:val="24"/>
                <w:szCs w:val="24"/>
                <w:rtl/>
              </w:rPr>
            </w:pPr>
          </w:p>
        </w:tc>
        <w:tc>
          <w:tcPr>
            <w:tcW w:w="3214" w:type="dxa"/>
            <w:vAlign w:val="center"/>
          </w:tcPr>
          <w:p w:rsidR="00D56FC0" w:rsidRDefault="00D56FC0" w:rsidP="004B53E0">
            <w:pPr>
              <w:pStyle w:val="ListParagraph"/>
              <w:ind w:left="0"/>
              <w:jc w:val="center"/>
              <w:rPr>
                <w:rFonts w:cs="B Nazanin"/>
                <w:sz w:val="24"/>
                <w:szCs w:val="24"/>
                <w:rtl/>
              </w:rPr>
            </w:pPr>
            <w:r>
              <w:rPr>
                <w:rFonts w:cs="B Nazanin" w:hint="cs"/>
                <w:sz w:val="24"/>
                <w:szCs w:val="24"/>
                <w:rtl/>
              </w:rPr>
              <w:t xml:space="preserve">کوآنزیم کربوکسیلاسیون </w:t>
            </w:r>
          </w:p>
        </w:tc>
      </w:tr>
      <w:tr w:rsidR="00D56FC0" w:rsidRPr="00976EB4" w:rsidTr="00D56FC0">
        <w:trPr>
          <w:trHeight w:val="129"/>
          <w:jc w:val="center"/>
        </w:trPr>
        <w:tc>
          <w:tcPr>
            <w:tcW w:w="1400" w:type="dxa"/>
            <w:vAlign w:val="center"/>
          </w:tcPr>
          <w:p w:rsidR="00D56FC0" w:rsidRDefault="00D56FC0" w:rsidP="00D56FC0">
            <w:pPr>
              <w:pStyle w:val="ListParagraph"/>
              <w:ind w:left="0"/>
              <w:jc w:val="center"/>
              <w:rPr>
                <w:rFonts w:cs="B Nazanin"/>
                <w:b/>
                <w:bCs/>
                <w:sz w:val="24"/>
                <w:szCs w:val="24"/>
                <w:rtl/>
              </w:rPr>
            </w:pPr>
            <w:r>
              <w:rPr>
                <w:rFonts w:cs="B Nazanin" w:hint="cs"/>
                <w:b/>
                <w:bCs/>
                <w:sz w:val="24"/>
                <w:szCs w:val="24"/>
                <w:rtl/>
              </w:rPr>
              <w:t xml:space="preserve">پنتوتنیک اسید </w:t>
            </w:r>
          </w:p>
        </w:tc>
        <w:tc>
          <w:tcPr>
            <w:tcW w:w="3185" w:type="dxa"/>
            <w:vAlign w:val="center"/>
          </w:tcPr>
          <w:p w:rsidR="00D56FC0" w:rsidRDefault="00D56FC0" w:rsidP="004B53E0">
            <w:pPr>
              <w:pStyle w:val="ListParagraph"/>
              <w:ind w:left="0"/>
              <w:jc w:val="center"/>
              <w:rPr>
                <w:rFonts w:cs="B Nazanin"/>
                <w:sz w:val="24"/>
                <w:szCs w:val="24"/>
                <w:rtl/>
              </w:rPr>
            </w:pPr>
            <w:r>
              <w:rPr>
                <w:rFonts w:cs="B Nazanin" w:hint="cs"/>
                <w:sz w:val="24"/>
                <w:szCs w:val="24"/>
                <w:rtl/>
              </w:rPr>
              <w:t xml:space="preserve">پنتوتنیک اسید </w:t>
            </w:r>
          </w:p>
        </w:tc>
        <w:tc>
          <w:tcPr>
            <w:tcW w:w="1238" w:type="dxa"/>
            <w:vAlign w:val="center"/>
          </w:tcPr>
          <w:p w:rsidR="00D56FC0" w:rsidRPr="00976EB4" w:rsidRDefault="00D56FC0" w:rsidP="004B53E0">
            <w:pPr>
              <w:pStyle w:val="ListParagraph"/>
              <w:ind w:left="0"/>
              <w:jc w:val="center"/>
              <w:rPr>
                <w:rFonts w:cs="B Nazanin"/>
                <w:sz w:val="24"/>
                <w:szCs w:val="24"/>
                <w:rtl/>
              </w:rPr>
            </w:pPr>
          </w:p>
        </w:tc>
        <w:tc>
          <w:tcPr>
            <w:tcW w:w="3214" w:type="dxa"/>
            <w:vAlign w:val="center"/>
          </w:tcPr>
          <w:p w:rsidR="00D56FC0" w:rsidRDefault="00D56FC0" w:rsidP="004B53E0">
            <w:pPr>
              <w:pStyle w:val="ListParagraph"/>
              <w:ind w:left="0"/>
              <w:jc w:val="center"/>
              <w:rPr>
                <w:rFonts w:cs="B Nazanin"/>
                <w:sz w:val="24"/>
                <w:szCs w:val="24"/>
                <w:rtl/>
              </w:rPr>
            </w:pPr>
            <w:r>
              <w:rPr>
                <w:rFonts w:cs="B Nazanin" w:hint="cs"/>
                <w:sz w:val="24"/>
                <w:szCs w:val="24"/>
                <w:rtl/>
              </w:rPr>
              <w:t xml:space="preserve">کوآنزیم متابولیسم اسیدهای چرب </w:t>
            </w:r>
          </w:p>
        </w:tc>
      </w:tr>
      <w:tr w:rsidR="00D56FC0" w:rsidRPr="00976EB4" w:rsidTr="00D56FC0">
        <w:trPr>
          <w:trHeight w:val="129"/>
          <w:jc w:val="center"/>
        </w:trPr>
        <w:tc>
          <w:tcPr>
            <w:tcW w:w="1400" w:type="dxa"/>
            <w:vAlign w:val="center"/>
          </w:tcPr>
          <w:p w:rsidR="00D56FC0" w:rsidRDefault="00D56FC0" w:rsidP="00D56FC0">
            <w:pPr>
              <w:pStyle w:val="ListParagraph"/>
              <w:ind w:left="0"/>
              <w:jc w:val="center"/>
              <w:rPr>
                <w:rFonts w:cs="B Nazanin"/>
                <w:b/>
                <w:bCs/>
                <w:sz w:val="24"/>
                <w:szCs w:val="24"/>
              </w:rPr>
            </w:pPr>
            <w:r>
              <w:rPr>
                <w:rFonts w:cs="B Nazanin" w:hint="cs"/>
                <w:b/>
                <w:bCs/>
                <w:sz w:val="24"/>
                <w:szCs w:val="24"/>
                <w:rtl/>
              </w:rPr>
              <w:t xml:space="preserve">ویتامین </w:t>
            </w:r>
            <w:r>
              <w:rPr>
                <w:rFonts w:cs="B Nazanin"/>
                <w:b/>
                <w:bCs/>
                <w:sz w:val="24"/>
                <w:szCs w:val="24"/>
              </w:rPr>
              <w:t>B12</w:t>
            </w:r>
          </w:p>
        </w:tc>
        <w:tc>
          <w:tcPr>
            <w:tcW w:w="3185" w:type="dxa"/>
            <w:vAlign w:val="center"/>
          </w:tcPr>
          <w:p w:rsidR="00D56FC0" w:rsidRDefault="00D56FC0" w:rsidP="004B53E0">
            <w:pPr>
              <w:pStyle w:val="ListParagraph"/>
              <w:ind w:left="0"/>
              <w:jc w:val="center"/>
              <w:rPr>
                <w:rFonts w:cs="B Nazanin"/>
                <w:sz w:val="24"/>
                <w:szCs w:val="24"/>
                <w:rtl/>
              </w:rPr>
            </w:pPr>
            <w:r>
              <w:rPr>
                <w:rFonts w:cs="B Nazanin" w:hint="cs"/>
                <w:sz w:val="24"/>
                <w:szCs w:val="24"/>
                <w:rtl/>
              </w:rPr>
              <w:t xml:space="preserve">کبالامین </w:t>
            </w:r>
          </w:p>
        </w:tc>
        <w:tc>
          <w:tcPr>
            <w:tcW w:w="1238" w:type="dxa"/>
            <w:vAlign w:val="center"/>
          </w:tcPr>
          <w:p w:rsidR="00D56FC0" w:rsidRPr="00976EB4" w:rsidRDefault="00D56FC0" w:rsidP="004B53E0">
            <w:pPr>
              <w:pStyle w:val="ListParagraph"/>
              <w:ind w:left="0"/>
              <w:jc w:val="center"/>
              <w:rPr>
                <w:rFonts w:cs="B Nazanin"/>
                <w:sz w:val="24"/>
                <w:szCs w:val="24"/>
                <w:rtl/>
              </w:rPr>
            </w:pPr>
          </w:p>
        </w:tc>
        <w:tc>
          <w:tcPr>
            <w:tcW w:w="3214" w:type="dxa"/>
            <w:vAlign w:val="center"/>
          </w:tcPr>
          <w:p w:rsidR="00D56FC0" w:rsidRDefault="00D56FC0" w:rsidP="004B53E0">
            <w:pPr>
              <w:pStyle w:val="ListParagraph"/>
              <w:ind w:left="0"/>
              <w:jc w:val="center"/>
              <w:rPr>
                <w:rFonts w:cs="B Nazanin"/>
                <w:sz w:val="24"/>
                <w:szCs w:val="24"/>
                <w:rtl/>
              </w:rPr>
            </w:pPr>
            <w:r>
              <w:rPr>
                <w:rFonts w:cs="B Nazanin" w:hint="cs"/>
                <w:sz w:val="24"/>
                <w:szCs w:val="24"/>
                <w:rtl/>
              </w:rPr>
              <w:t xml:space="preserve">کوآنزیم متابولیسم پروپیونات، اسیدهای آمینه و واحدهای تک کربنه </w:t>
            </w:r>
          </w:p>
        </w:tc>
      </w:tr>
    </w:tbl>
    <w:p w:rsidR="00941521" w:rsidRDefault="00941521" w:rsidP="00941521">
      <w:pPr>
        <w:jc w:val="both"/>
        <w:rPr>
          <w:rFonts w:cs="B Nazanin"/>
          <w:sz w:val="28"/>
          <w:szCs w:val="28"/>
          <w:rtl/>
        </w:rPr>
      </w:pPr>
    </w:p>
    <w:p w:rsidR="00D56FC0" w:rsidRDefault="00D56FC0" w:rsidP="00941521">
      <w:pPr>
        <w:jc w:val="both"/>
        <w:rPr>
          <w:rFonts w:cs="B Nazanin"/>
          <w:sz w:val="28"/>
          <w:szCs w:val="28"/>
          <w:rtl/>
        </w:rPr>
      </w:pPr>
      <w:r>
        <w:rPr>
          <w:rFonts w:cs="B Nazanin" w:hint="cs"/>
          <w:sz w:val="28"/>
          <w:szCs w:val="28"/>
          <w:rtl/>
        </w:rPr>
        <w:t xml:space="preserve">ویتامین </w:t>
      </w:r>
      <w:r>
        <w:rPr>
          <w:rFonts w:cs="B Nazanin"/>
          <w:sz w:val="28"/>
          <w:szCs w:val="28"/>
        </w:rPr>
        <w:t>A</w:t>
      </w:r>
      <w:r>
        <w:rPr>
          <w:rFonts w:cs="B Nazanin" w:hint="cs"/>
          <w:sz w:val="28"/>
          <w:szCs w:val="28"/>
          <w:rtl/>
        </w:rPr>
        <w:t xml:space="preserve"> نقش های اساسی ولی جداگانه ای در بینایی و عملکردهای سیستمیک دیگر شامل تمایز طبیعی سلولی و عملکرد سطح سلولی (مانند شناخت سلولی)، رشد و نمو، عملکردهای ایمنی و تولید مثل بر عهده دارد. </w:t>
      </w:r>
    </w:p>
    <w:p w:rsidR="00725990" w:rsidRDefault="001D7C5F" w:rsidP="00941521">
      <w:pPr>
        <w:jc w:val="both"/>
        <w:rPr>
          <w:rFonts w:cs="B Nazanin"/>
          <w:sz w:val="28"/>
          <w:szCs w:val="28"/>
          <w:rtl/>
        </w:rPr>
      </w:pPr>
      <w:r>
        <w:rPr>
          <w:rFonts w:cs="B Nazanin" w:hint="cs"/>
          <w:sz w:val="28"/>
          <w:szCs w:val="28"/>
          <w:rtl/>
        </w:rPr>
        <w:t xml:space="preserve">تحقیقات نشان می دهد که 4/4 میلیون کودک پیش دبستانی، اغلب از آسیای جنوبی، مبتلا به علایم بالینی بیماری چشمی (گزروفتالمی) ناشی از کمبود ویتامین </w:t>
      </w:r>
      <w:r>
        <w:rPr>
          <w:rFonts w:cs="B Nazanin"/>
          <w:sz w:val="28"/>
          <w:szCs w:val="28"/>
        </w:rPr>
        <w:t>A</w:t>
      </w:r>
      <w:r>
        <w:rPr>
          <w:rFonts w:cs="B Nazanin" w:hint="cs"/>
          <w:sz w:val="28"/>
          <w:szCs w:val="28"/>
          <w:rtl/>
        </w:rPr>
        <w:t xml:space="preserve"> بودند. </w:t>
      </w:r>
    </w:p>
    <w:p w:rsidR="002F4A63" w:rsidRDefault="002F4A63" w:rsidP="00941521">
      <w:pPr>
        <w:jc w:val="both"/>
        <w:rPr>
          <w:rFonts w:cs="B Nazanin"/>
          <w:sz w:val="28"/>
          <w:szCs w:val="28"/>
          <w:rtl/>
        </w:rPr>
      </w:pPr>
      <w:r>
        <w:rPr>
          <w:rFonts w:cs="B Nazanin" w:hint="cs"/>
          <w:sz w:val="28"/>
          <w:szCs w:val="28"/>
          <w:rtl/>
        </w:rPr>
        <w:t xml:space="preserve">یکی از اولین علائم کمبود ویتامین </w:t>
      </w:r>
      <w:r>
        <w:rPr>
          <w:rFonts w:cs="B Nazanin"/>
          <w:sz w:val="28"/>
          <w:szCs w:val="28"/>
        </w:rPr>
        <w:t>A</w:t>
      </w:r>
      <w:r>
        <w:rPr>
          <w:rFonts w:cs="B Nazanin" w:hint="cs"/>
          <w:sz w:val="28"/>
          <w:szCs w:val="28"/>
          <w:rtl/>
        </w:rPr>
        <w:t xml:space="preserve"> اختلال بینایی در نتیجه کمبود رنگدانه های بینایی است. این وضعیت از نظر بالینی به شکل شب کوری یا نیکتالوپی تظاهر پیدا می کند. </w:t>
      </w:r>
    </w:p>
    <w:p w:rsidR="00173A0B" w:rsidRDefault="00173A0B" w:rsidP="00941521">
      <w:pPr>
        <w:jc w:val="both"/>
        <w:rPr>
          <w:rFonts w:cs="B Nazanin"/>
          <w:sz w:val="28"/>
          <w:szCs w:val="28"/>
          <w:rtl/>
        </w:rPr>
      </w:pPr>
      <w:r>
        <w:rPr>
          <w:rFonts w:cs="B Nazanin" w:hint="cs"/>
          <w:sz w:val="28"/>
          <w:szCs w:val="28"/>
          <w:rtl/>
        </w:rPr>
        <w:t xml:space="preserve">کمبود ویتامین </w:t>
      </w:r>
      <w:r>
        <w:rPr>
          <w:rFonts w:cs="B Nazanin"/>
          <w:sz w:val="28"/>
          <w:szCs w:val="28"/>
        </w:rPr>
        <w:t>A</w:t>
      </w:r>
      <w:r>
        <w:rPr>
          <w:rFonts w:cs="B Nazanin" w:hint="cs"/>
          <w:sz w:val="28"/>
          <w:szCs w:val="28"/>
          <w:rtl/>
        </w:rPr>
        <w:t xml:space="preserve"> باعث ایجاد تغییرات واضحی در بافت پوست می شود که شامل هایپرکراتوز فولیکولی (فرینادرما) می باشد. </w:t>
      </w:r>
    </w:p>
    <w:p w:rsidR="001C7925" w:rsidRDefault="001C7925" w:rsidP="00941521">
      <w:pPr>
        <w:jc w:val="both"/>
        <w:rPr>
          <w:rFonts w:cs="B Nazanin"/>
          <w:sz w:val="28"/>
          <w:szCs w:val="28"/>
          <w:rtl/>
        </w:rPr>
      </w:pPr>
      <w:r>
        <w:rPr>
          <w:rFonts w:cs="B Nazanin" w:hint="cs"/>
          <w:sz w:val="28"/>
          <w:szCs w:val="28"/>
          <w:rtl/>
        </w:rPr>
        <w:t xml:space="preserve">25- هیدروکسی کوله کلسیفرول). این متابولیت، فرم غالب گردش خونی ویتامین است. </w:t>
      </w:r>
    </w:p>
    <w:p w:rsidR="001C7925" w:rsidRDefault="001C7925" w:rsidP="00941521">
      <w:pPr>
        <w:jc w:val="both"/>
        <w:rPr>
          <w:rFonts w:cs="B Nazanin"/>
          <w:sz w:val="28"/>
          <w:szCs w:val="28"/>
          <w:rtl/>
        </w:rPr>
      </w:pPr>
      <w:r>
        <w:rPr>
          <w:rFonts w:cs="B Nazanin" w:hint="cs"/>
          <w:sz w:val="28"/>
          <w:szCs w:val="28"/>
          <w:rtl/>
        </w:rPr>
        <w:t xml:space="preserve">ویتامین </w:t>
      </w:r>
      <w:r>
        <w:rPr>
          <w:rFonts w:cs="B Nazanin"/>
          <w:sz w:val="28"/>
          <w:szCs w:val="28"/>
        </w:rPr>
        <w:t>D</w:t>
      </w:r>
      <w:r w:rsidR="00B6559B">
        <w:rPr>
          <w:rFonts w:cs="B Nazanin" w:hint="cs"/>
          <w:sz w:val="28"/>
          <w:szCs w:val="28"/>
          <w:rtl/>
        </w:rPr>
        <w:t xml:space="preserve">در غذاهای غنی شده و مکمل ها بصورت </w:t>
      </w:r>
      <w:r w:rsidR="00B6559B">
        <w:rPr>
          <w:rFonts w:cs="B Nazanin"/>
          <w:sz w:val="28"/>
          <w:szCs w:val="28"/>
        </w:rPr>
        <w:t>D2</w:t>
      </w:r>
      <w:r w:rsidR="00B6559B">
        <w:rPr>
          <w:rFonts w:cs="B Nazanin" w:hint="cs"/>
          <w:sz w:val="28"/>
          <w:szCs w:val="28"/>
          <w:rtl/>
        </w:rPr>
        <w:t xml:space="preserve"> (ارگوکلسیفرول) و </w:t>
      </w:r>
      <w:r w:rsidR="00B6559B">
        <w:rPr>
          <w:rFonts w:cs="B Nazanin"/>
          <w:sz w:val="28"/>
          <w:szCs w:val="28"/>
        </w:rPr>
        <w:t>D3</w:t>
      </w:r>
      <w:r w:rsidR="00B6559B">
        <w:rPr>
          <w:rFonts w:cs="B Nazanin" w:hint="cs"/>
          <w:sz w:val="28"/>
          <w:szCs w:val="28"/>
          <w:rtl/>
        </w:rPr>
        <w:t xml:space="preserve"> (کوله کلسیفرول) وجود دارد. هنوز تناقضات در مورد کفایت کلی </w:t>
      </w:r>
      <w:r w:rsidR="00B6559B">
        <w:rPr>
          <w:rFonts w:cs="B Nazanin"/>
          <w:sz w:val="28"/>
          <w:szCs w:val="28"/>
        </w:rPr>
        <w:t>D2</w:t>
      </w:r>
      <w:r w:rsidR="00B6559B">
        <w:rPr>
          <w:rFonts w:cs="B Nazanin" w:hint="cs"/>
          <w:sz w:val="28"/>
          <w:szCs w:val="28"/>
          <w:rtl/>
        </w:rPr>
        <w:t xml:space="preserve"> و تاثیر آن در سطح </w:t>
      </w:r>
      <w:r w:rsidR="00B6559B">
        <w:rPr>
          <w:rFonts w:cs="B Nazanin"/>
          <w:sz w:val="28"/>
          <w:szCs w:val="28"/>
        </w:rPr>
        <w:t>D3</w:t>
      </w:r>
      <w:r w:rsidR="00B6559B">
        <w:rPr>
          <w:rFonts w:cs="B Nazanin" w:hint="cs"/>
          <w:sz w:val="28"/>
          <w:szCs w:val="28"/>
          <w:rtl/>
        </w:rPr>
        <w:t xml:space="preserve"> سرم وجود دارد. </w:t>
      </w:r>
    </w:p>
    <w:p w:rsidR="00B6559B" w:rsidRDefault="00891349" w:rsidP="00941521">
      <w:pPr>
        <w:jc w:val="both"/>
        <w:rPr>
          <w:rFonts w:cs="B Nazanin"/>
          <w:sz w:val="28"/>
          <w:szCs w:val="28"/>
          <w:rtl/>
        </w:rPr>
      </w:pPr>
      <w:r>
        <w:rPr>
          <w:rFonts w:cs="B Nazanin" w:hint="cs"/>
          <w:sz w:val="28"/>
          <w:szCs w:val="28"/>
          <w:rtl/>
        </w:rPr>
        <w:lastRenderedPageBreak/>
        <w:t xml:space="preserve">کلسی تریول (1 و 25- دی هیدروکسی </w:t>
      </w:r>
      <w:r>
        <w:rPr>
          <w:rFonts w:cs="B Nazanin"/>
          <w:sz w:val="28"/>
          <w:szCs w:val="28"/>
        </w:rPr>
        <w:t>D3</w:t>
      </w:r>
      <w:r>
        <w:rPr>
          <w:rFonts w:cs="B Nazanin" w:hint="cs"/>
          <w:sz w:val="28"/>
          <w:szCs w:val="28"/>
          <w:rtl/>
        </w:rPr>
        <w:t xml:space="preserve">) در اصل مانند یک هورمون استروئیدی عمل می کند. </w:t>
      </w:r>
    </w:p>
    <w:p w:rsidR="00891349" w:rsidRDefault="00EE3782" w:rsidP="00941521">
      <w:pPr>
        <w:jc w:val="both"/>
        <w:rPr>
          <w:rFonts w:cs="B Nazanin"/>
          <w:sz w:val="28"/>
          <w:szCs w:val="28"/>
          <w:rtl/>
        </w:rPr>
      </w:pPr>
      <w:r>
        <w:rPr>
          <w:rFonts w:cs="B Nazanin" w:hint="cs"/>
          <w:sz w:val="28"/>
          <w:szCs w:val="28"/>
          <w:rtl/>
        </w:rPr>
        <w:t xml:space="preserve">ویتامین </w:t>
      </w:r>
      <w:r>
        <w:rPr>
          <w:rFonts w:cs="B Nazanin"/>
          <w:sz w:val="28"/>
          <w:szCs w:val="28"/>
        </w:rPr>
        <w:t>D3</w:t>
      </w:r>
      <w:r>
        <w:rPr>
          <w:rFonts w:cs="B Nazanin" w:hint="cs"/>
          <w:sz w:val="28"/>
          <w:szCs w:val="28"/>
          <w:rtl/>
        </w:rPr>
        <w:t xml:space="preserve"> بطور طبیعی در فرآورده های حیوانی وجود دارد و غنی ترین منابع آن روغن کبد ماهی می باشد. این ویتامنی به مقادیر کم و بسیار متغیر در کره، خامه، زرده تخم مرغ و جگر یافت می شود. </w:t>
      </w:r>
    </w:p>
    <w:p w:rsidR="00EE3782" w:rsidRDefault="00EE3782" w:rsidP="00EE3782">
      <w:pPr>
        <w:jc w:val="both"/>
        <w:rPr>
          <w:rFonts w:cs="B Nazanin"/>
          <w:sz w:val="28"/>
          <w:szCs w:val="28"/>
          <w:rtl/>
        </w:rPr>
      </w:pPr>
      <w:r>
        <w:rPr>
          <w:rFonts w:cs="B Nazanin" w:hint="cs"/>
          <w:sz w:val="28"/>
          <w:szCs w:val="28"/>
          <w:rtl/>
        </w:rPr>
        <w:t xml:space="preserve">ویتامین </w:t>
      </w:r>
      <w:r>
        <w:rPr>
          <w:rFonts w:cs="B Nazanin"/>
          <w:sz w:val="28"/>
          <w:szCs w:val="28"/>
        </w:rPr>
        <w:t>D</w:t>
      </w:r>
      <w:r>
        <w:rPr>
          <w:rFonts w:cs="B Nazanin" w:hint="cs"/>
          <w:sz w:val="28"/>
          <w:szCs w:val="28"/>
          <w:rtl/>
        </w:rPr>
        <w:t xml:space="preserve"> بسیار پایدار است و با گرم کردن یا نگهداری غذاها برای مدت طولانی تخریب نمی شود. </w:t>
      </w:r>
    </w:p>
    <w:p w:rsidR="00EE3782" w:rsidRDefault="00EE3782" w:rsidP="00EE3782">
      <w:pPr>
        <w:jc w:val="both"/>
        <w:rPr>
          <w:rFonts w:cs="B Nazanin"/>
          <w:sz w:val="28"/>
          <w:szCs w:val="28"/>
          <w:rtl/>
        </w:rPr>
      </w:pPr>
      <w:r>
        <w:rPr>
          <w:rFonts w:cs="B Nazanin" w:hint="cs"/>
          <w:sz w:val="28"/>
          <w:szCs w:val="28"/>
          <w:rtl/>
        </w:rPr>
        <w:t xml:space="preserve">کمبود ویتامین </w:t>
      </w:r>
      <w:r>
        <w:rPr>
          <w:rFonts w:cs="B Nazanin"/>
          <w:sz w:val="28"/>
          <w:szCs w:val="28"/>
        </w:rPr>
        <w:t>D</w:t>
      </w:r>
      <w:r>
        <w:rPr>
          <w:rFonts w:cs="B Nazanin" w:hint="cs"/>
          <w:sz w:val="28"/>
          <w:szCs w:val="28"/>
          <w:rtl/>
        </w:rPr>
        <w:t xml:space="preserve"> در کودکان در حال رشد بصورت راشی تیسم (ریکنز) و در بزرگسالان بصورت استئومالاسی تظاهر پیدا می کند. </w:t>
      </w:r>
    </w:p>
    <w:p w:rsidR="00EE3782" w:rsidRDefault="00EE3782" w:rsidP="00EE3782">
      <w:pPr>
        <w:jc w:val="both"/>
        <w:rPr>
          <w:rFonts w:cs="B Nazanin"/>
          <w:sz w:val="28"/>
          <w:szCs w:val="28"/>
          <w:rtl/>
        </w:rPr>
      </w:pPr>
      <w:r>
        <w:rPr>
          <w:rFonts w:cs="B Nazanin" w:hint="cs"/>
          <w:sz w:val="28"/>
          <w:szCs w:val="28"/>
          <w:rtl/>
        </w:rPr>
        <w:t xml:space="preserve">استئوپروز: استئوپروز اغلب با استئومالاسمی اشتباه گرفته می شود، با این وجود، بیماری استخوانی بسیار متفاوتی می باشد که توده استخوانی در آن کاهش یافته اما ظاهر بافت شناسی استخوان طبیعی به نظر می رسد. استئوپروز تصور می شود که یک بیماری با چند عاملی باشد از جمله اختلال در متابولیسم و عمکلرد ویتامین </w:t>
      </w:r>
      <w:r>
        <w:rPr>
          <w:rFonts w:cs="B Nazanin"/>
          <w:sz w:val="28"/>
          <w:szCs w:val="28"/>
        </w:rPr>
        <w:t>D</w:t>
      </w:r>
      <w:r>
        <w:rPr>
          <w:rFonts w:cs="B Nazanin" w:hint="cs"/>
          <w:sz w:val="28"/>
          <w:szCs w:val="28"/>
          <w:rtl/>
        </w:rPr>
        <w:t xml:space="preserve">همراه با سطوح پایین یا کاهش یافته استروژن . این بیماری شایعترین بیماری در زمان پس از سنین یائسگی است ولی در مردان مسن هم پیشرفت می کند. </w:t>
      </w:r>
    </w:p>
    <w:p w:rsidR="007F4DF1" w:rsidRDefault="007F4DF1" w:rsidP="00EE3782">
      <w:pPr>
        <w:jc w:val="both"/>
        <w:rPr>
          <w:rFonts w:cs="B Nazanin"/>
          <w:sz w:val="28"/>
          <w:szCs w:val="28"/>
          <w:rtl/>
        </w:rPr>
      </w:pPr>
      <w:r>
        <w:rPr>
          <w:rFonts w:cs="B Nazanin" w:hint="cs"/>
          <w:sz w:val="28"/>
          <w:szCs w:val="28"/>
          <w:rtl/>
        </w:rPr>
        <w:t xml:space="preserve">تظاهرات بالینی کمبود ویتامین </w:t>
      </w:r>
      <w:r>
        <w:rPr>
          <w:rFonts w:cs="B Nazanin"/>
          <w:sz w:val="28"/>
          <w:szCs w:val="28"/>
        </w:rPr>
        <w:t>E</w:t>
      </w:r>
      <w:r>
        <w:rPr>
          <w:rFonts w:cs="B Nazanin" w:hint="cs"/>
          <w:sz w:val="28"/>
          <w:szCs w:val="28"/>
          <w:rtl/>
        </w:rPr>
        <w:t xml:space="preserve"> بطور قابل توجهی مت</w:t>
      </w:r>
      <w:r w:rsidR="00512E73">
        <w:rPr>
          <w:rFonts w:cs="B Nazanin" w:hint="cs"/>
          <w:sz w:val="28"/>
          <w:szCs w:val="28"/>
          <w:rtl/>
        </w:rPr>
        <w:t xml:space="preserve">فاوت است. سیستم های عصبی عضلانی، عروقی و تولید مثلی در معرض خطر کمبود هستند. کمبود ویتامین </w:t>
      </w:r>
      <w:r w:rsidR="00512E73">
        <w:rPr>
          <w:rFonts w:cs="B Nazanin"/>
          <w:sz w:val="28"/>
          <w:szCs w:val="28"/>
        </w:rPr>
        <w:t>E</w:t>
      </w:r>
      <w:r w:rsidR="00512E73">
        <w:rPr>
          <w:rFonts w:cs="B Nazanin" w:hint="cs"/>
          <w:sz w:val="28"/>
          <w:szCs w:val="28"/>
          <w:rtl/>
        </w:rPr>
        <w:t xml:space="preserve">، که گسترش آن ممکن است 5 تا 10 سال طول بکشد، از نظر بالینی بصورت فقدان رفلکس تاندون عمقی، اختلال حس وضعیت و ارتعاش، تغییر در تعادل و تطابق، ضعف عضلانی و اختلالات بینایی بروز می کند. علائم در انسان غیرمعمول است و فقط در افراد با سوء جذب (مانند انسداد صفراوی، نارسایی عدد برون ریز پانکراس) و اختلال در انتقال چربی (مانند آبتالپوپروتئینمی) رخ می دهد. </w:t>
      </w:r>
    </w:p>
    <w:p w:rsidR="00512E73" w:rsidRDefault="000E679B" w:rsidP="00EE3782">
      <w:pPr>
        <w:jc w:val="both"/>
        <w:rPr>
          <w:rFonts w:cs="B Nazanin"/>
          <w:sz w:val="28"/>
          <w:szCs w:val="28"/>
          <w:rtl/>
        </w:rPr>
      </w:pPr>
      <w:r>
        <w:rPr>
          <w:rFonts w:cs="B Nazanin" w:hint="cs"/>
          <w:sz w:val="28"/>
          <w:szCs w:val="28"/>
          <w:rtl/>
        </w:rPr>
        <w:t xml:space="preserve">در سطح سلولی، کمبود ویتامین </w:t>
      </w:r>
      <w:r>
        <w:rPr>
          <w:rFonts w:cs="B Nazanin"/>
          <w:sz w:val="28"/>
          <w:szCs w:val="28"/>
        </w:rPr>
        <w:t>E</w:t>
      </w:r>
      <w:r>
        <w:rPr>
          <w:rFonts w:cs="B Nazanin" w:hint="cs"/>
          <w:sz w:val="28"/>
          <w:szCs w:val="28"/>
          <w:rtl/>
        </w:rPr>
        <w:t xml:space="preserve"> با افزایش پراکسیداسیون لیپیدی در غشای سلولی همراه است. به همین دلیل، سلولهای دچار کمبود ویتامین </w:t>
      </w:r>
      <w:r>
        <w:rPr>
          <w:rFonts w:cs="B Nazanin"/>
          <w:sz w:val="28"/>
          <w:szCs w:val="28"/>
        </w:rPr>
        <w:t>E</w:t>
      </w:r>
      <w:r>
        <w:rPr>
          <w:rFonts w:cs="B Nazanin" w:hint="cs"/>
          <w:sz w:val="28"/>
          <w:szCs w:val="28"/>
          <w:rtl/>
        </w:rPr>
        <w:t xml:space="preserve"> وقتی در معرض استرس اکسیدانی قرار بگیرند تخریب و نکروز سریعتری خواهند داشت. </w:t>
      </w:r>
    </w:p>
    <w:p w:rsidR="000E679B" w:rsidRDefault="000E679B" w:rsidP="00EE3782">
      <w:pPr>
        <w:jc w:val="both"/>
        <w:rPr>
          <w:rFonts w:cs="B Nazanin"/>
          <w:sz w:val="28"/>
          <w:szCs w:val="28"/>
          <w:rtl/>
        </w:rPr>
      </w:pPr>
      <w:r>
        <w:rPr>
          <w:rFonts w:cs="B Nazanin" w:hint="cs"/>
          <w:sz w:val="28"/>
          <w:szCs w:val="28"/>
          <w:rtl/>
        </w:rPr>
        <w:t xml:space="preserve">مقادیر ویتامین در محصولات لبنی، گوشت و تخم مرغ از صفر تا 50 میکروگرم در هر گرم متغیر است. میوه ها وغلات معمول حاوی 15 میکروگرم ویتامین به ازای هر گرم می باشند. شیر مادر از نظر محتوای ویتامین </w:t>
      </w:r>
      <w:r>
        <w:rPr>
          <w:rFonts w:cs="B Nazanin"/>
          <w:sz w:val="28"/>
          <w:szCs w:val="28"/>
        </w:rPr>
        <w:t>K</w:t>
      </w:r>
      <w:r>
        <w:rPr>
          <w:rFonts w:cs="B Nazanin" w:hint="cs"/>
          <w:sz w:val="28"/>
          <w:szCs w:val="28"/>
          <w:rtl/>
        </w:rPr>
        <w:t xml:space="preserve"> فقیر است و برای شیرخوارانی با سن کمتر از 6 ماه ویتامین کافی را فراهم نمی کند. جدول 14-6 مقدار ویتامین </w:t>
      </w:r>
      <w:r>
        <w:rPr>
          <w:rFonts w:cs="B Nazanin"/>
          <w:sz w:val="28"/>
          <w:szCs w:val="28"/>
        </w:rPr>
        <w:t>K</w:t>
      </w:r>
      <w:r>
        <w:rPr>
          <w:rFonts w:cs="B Nazanin" w:hint="cs"/>
          <w:sz w:val="28"/>
          <w:szCs w:val="28"/>
          <w:rtl/>
        </w:rPr>
        <w:t xml:space="preserve"> موجود در برخی منابع غذایی را نشان می دهد. </w:t>
      </w:r>
    </w:p>
    <w:p w:rsidR="000E679B" w:rsidRDefault="000E679B" w:rsidP="00EE3782">
      <w:pPr>
        <w:jc w:val="both"/>
        <w:rPr>
          <w:rFonts w:cs="B Nazanin"/>
          <w:sz w:val="28"/>
          <w:szCs w:val="28"/>
          <w:rtl/>
        </w:rPr>
      </w:pPr>
      <w:r>
        <w:rPr>
          <w:rFonts w:cs="B Nazanin" w:hint="cs"/>
          <w:sz w:val="28"/>
          <w:szCs w:val="28"/>
          <w:rtl/>
        </w:rPr>
        <w:t xml:space="preserve">فراورده های حاوی روغن های گیاهی منابع خوبی از فیلوکینون هستند و اینگه گوشت، لبنیات و غذاهای آماده که منابع خوبی از ویتامین </w:t>
      </w:r>
      <w:r>
        <w:rPr>
          <w:rFonts w:cs="B Nazanin"/>
          <w:sz w:val="28"/>
          <w:szCs w:val="28"/>
        </w:rPr>
        <w:t>K</w:t>
      </w:r>
      <w:r>
        <w:rPr>
          <w:rFonts w:cs="B Nazanin" w:hint="cs"/>
          <w:sz w:val="28"/>
          <w:szCs w:val="28"/>
          <w:rtl/>
        </w:rPr>
        <w:t xml:space="preserve"> نیستند، حاوی مناکینون می باشند که از نظر فیزیولوژیکی می تواند ارزشمند باشد. </w:t>
      </w:r>
    </w:p>
    <w:p w:rsidR="00127F28" w:rsidRDefault="00127F28" w:rsidP="00127F28">
      <w:pPr>
        <w:jc w:val="both"/>
        <w:rPr>
          <w:rFonts w:cs="B Nazanin"/>
          <w:sz w:val="28"/>
          <w:szCs w:val="28"/>
          <w:rtl/>
        </w:rPr>
      </w:pPr>
      <w:r>
        <w:rPr>
          <w:rFonts w:cs="B Nazanin" w:hint="cs"/>
          <w:sz w:val="28"/>
          <w:szCs w:val="28"/>
          <w:rtl/>
        </w:rPr>
        <w:lastRenderedPageBreak/>
        <w:t xml:space="preserve">ویتامین </w:t>
      </w:r>
      <w:r>
        <w:rPr>
          <w:rFonts w:cs="B Nazanin"/>
          <w:sz w:val="28"/>
          <w:szCs w:val="28"/>
        </w:rPr>
        <w:t>B12</w:t>
      </w:r>
      <w:r>
        <w:rPr>
          <w:rFonts w:cs="B Nazanin" w:hint="cs"/>
          <w:sz w:val="28"/>
          <w:szCs w:val="28"/>
          <w:rtl/>
        </w:rPr>
        <w:t xml:space="preserve"> به دو شکل کوآنزیمی عمل می کند: آدنوزیل کبالامین (همراه با متیل مالونیل- کوآموتاز و لوسین موتاز) و متیل کبالامین (همراه با متیونین سنتتاز). در این واکنش ها این شکل های ویتامین نقش های مهمی به ترتیب در متابولیسم پروپیونات، اسیدهای آمینه و واحدهای تک کربنی ایفا می کنند. این مراحل برای متابولیسم طبیعی همه سلولها ضروری هستند، بویژه برای متابولیسم سلولهای لوله گوارش، مغز استخوان و بافت عصبی، بنابراین کمبود ویتامین </w:t>
      </w:r>
      <w:r>
        <w:rPr>
          <w:rFonts w:cs="B Nazanin"/>
          <w:sz w:val="28"/>
          <w:szCs w:val="28"/>
        </w:rPr>
        <w:t>B12</w:t>
      </w:r>
      <w:r>
        <w:rPr>
          <w:rFonts w:cs="B Nazanin" w:hint="cs"/>
          <w:sz w:val="28"/>
          <w:szCs w:val="28"/>
          <w:rtl/>
        </w:rPr>
        <w:t xml:space="preserve"> با افزایش سطوح پلاسمایی و ادراری متیل مالونیک اسید، آمینوایزوکاپروآت و هموسیستئین و کاهش </w:t>
      </w:r>
      <w:r>
        <w:rPr>
          <w:rFonts w:cs="B Nazanin"/>
          <w:sz w:val="28"/>
          <w:szCs w:val="28"/>
        </w:rPr>
        <w:t>FH4</w:t>
      </w:r>
      <w:r>
        <w:rPr>
          <w:rFonts w:cs="B Nazanin" w:hint="cs"/>
          <w:sz w:val="28"/>
          <w:szCs w:val="28"/>
          <w:rtl/>
        </w:rPr>
        <w:t xml:space="preserve"> (از طریق تله متیل- فولات) مشخص می شود. </w:t>
      </w:r>
    </w:p>
    <w:p w:rsidR="00127F28" w:rsidRDefault="00D529B3" w:rsidP="00127F28">
      <w:pPr>
        <w:jc w:val="both"/>
        <w:rPr>
          <w:rFonts w:cs="B Nazanin"/>
          <w:sz w:val="28"/>
          <w:szCs w:val="28"/>
          <w:rtl/>
        </w:rPr>
      </w:pPr>
      <w:r>
        <w:rPr>
          <w:rFonts w:cs="B Nazanin" w:hint="cs"/>
          <w:sz w:val="28"/>
          <w:szCs w:val="28"/>
          <w:rtl/>
        </w:rPr>
        <w:t xml:space="preserve">اسید اگزالیک در دسترس بودن کلسیم موجود در ریواس، اسفناج، برگ چغندر و چغندر را محدود می کند. </w:t>
      </w:r>
    </w:p>
    <w:p w:rsidR="00D529B3" w:rsidRDefault="00B70538" w:rsidP="00127F28">
      <w:pPr>
        <w:jc w:val="both"/>
        <w:rPr>
          <w:rFonts w:cs="B Nazanin"/>
          <w:sz w:val="28"/>
          <w:szCs w:val="28"/>
          <w:rtl/>
        </w:rPr>
      </w:pPr>
      <w:r>
        <w:rPr>
          <w:rFonts w:cs="B Nazanin" w:hint="cs"/>
          <w:sz w:val="28"/>
          <w:szCs w:val="28"/>
          <w:rtl/>
        </w:rPr>
        <w:t xml:space="preserve">منیزیم از نظر فراوانی پس از پتاسیم دومین کاتیون داخل سلولی در بدن می باشد. بدن انسان بالغ تقریبا حاوی 20 تا 28 گرم منیزیم است که از این مقدار تقریبا 60% در استخوان، 26% در عضله و باقیمانده در بافتهای نرم و مایعات بدن وجود دارد. </w:t>
      </w:r>
    </w:p>
    <w:p w:rsidR="00C52F46" w:rsidRDefault="00C52F46" w:rsidP="00127F28">
      <w:pPr>
        <w:jc w:val="both"/>
        <w:rPr>
          <w:rFonts w:cs="B Nazanin"/>
          <w:sz w:val="28"/>
          <w:szCs w:val="28"/>
          <w:rtl/>
        </w:rPr>
      </w:pPr>
      <w:r>
        <w:rPr>
          <w:rFonts w:cs="B Nazanin" w:hint="cs"/>
          <w:sz w:val="28"/>
          <w:szCs w:val="28"/>
          <w:rtl/>
        </w:rPr>
        <w:t xml:space="preserve">ولی بیشترین جذب آن در ژژنوم اتفاق می افتد. </w:t>
      </w:r>
    </w:p>
    <w:p w:rsidR="00A634B4" w:rsidRDefault="00AF197B" w:rsidP="00127F28">
      <w:pPr>
        <w:jc w:val="both"/>
        <w:rPr>
          <w:rFonts w:cs="B Nazanin"/>
          <w:sz w:val="28"/>
          <w:szCs w:val="28"/>
          <w:rtl/>
        </w:rPr>
      </w:pPr>
      <w:r>
        <w:rPr>
          <w:rFonts w:cs="B Nazanin" w:hint="cs"/>
          <w:sz w:val="28"/>
          <w:szCs w:val="28"/>
          <w:rtl/>
        </w:rPr>
        <w:t xml:space="preserve">منیزیم در بسیاری از غذاها به مقدار فراوان وجود دارد و رژیم غذایی معمولی مقادیر کافی از آن را فراهم می کند. منابع خوب عبارتند از دانه ها، مغزها، حبوبات و دانه های غلات آسیاب شده، چون منیزیم جزء اساسی کلروفیل است، سبزیجات برگ سبز و تیره هم منابع خوب منیزیم به شمال می آیند. </w:t>
      </w:r>
    </w:p>
    <w:p w:rsidR="007C0580" w:rsidRDefault="007C0580" w:rsidP="007C0580">
      <w:pPr>
        <w:jc w:val="both"/>
        <w:rPr>
          <w:rFonts w:cs="B Nazanin"/>
          <w:sz w:val="28"/>
          <w:szCs w:val="28"/>
          <w:rtl/>
        </w:rPr>
      </w:pPr>
      <w:r>
        <w:rPr>
          <w:rFonts w:cs="B Nazanin" w:hint="cs"/>
          <w:sz w:val="28"/>
          <w:szCs w:val="28"/>
          <w:rtl/>
        </w:rPr>
        <w:t xml:space="preserve">اگر چه کمبود منیزیم نادر است، ولی علائم کمبود شدید آن شامل لرزش، اسپاسم عضلانی، تغییرات شخصیتی، بی اشتهایی، تهوع و استفراغ می باشد. تتانی، پرش های عضلانی، حرکات غیر ارادی، تشنج و کما نیز در افراد دارای کمبود منیزیم گزارش شده است. ابتدا هیپوکلسمی و هیپوکالمی در ترکیب با اختلال پاسخ فرد به </w:t>
      </w:r>
      <w:r>
        <w:rPr>
          <w:rFonts w:cs="B Nazanin"/>
          <w:sz w:val="28"/>
          <w:szCs w:val="28"/>
        </w:rPr>
        <w:t>PTH</w:t>
      </w:r>
      <w:r>
        <w:rPr>
          <w:rFonts w:cs="B Nazanin" w:hint="cs"/>
          <w:sz w:val="28"/>
          <w:szCs w:val="28"/>
          <w:rtl/>
        </w:rPr>
        <w:t xml:space="preserve"> رخ می دهد. احتباس سدیم نیز ممکن است اتفاق بیفتد. </w:t>
      </w:r>
    </w:p>
    <w:p w:rsidR="000068BB" w:rsidRDefault="000068BB" w:rsidP="000068BB">
      <w:pPr>
        <w:jc w:val="both"/>
        <w:rPr>
          <w:rFonts w:cs="B Nazanin"/>
          <w:sz w:val="28"/>
          <w:szCs w:val="28"/>
          <w:rtl/>
        </w:rPr>
      </w:pPr>
      <w:r w:rsidRPr="00F368A8">
        <w:rPr>
          <w:rFonts w:cs="B Nazanin" w:hint="cs"/>
          <w:sz w:val="28"/>
          <w:szCs w:val="28"/>
          <w:rtl/>
        </w:rPr>
        <w:t>اگر چه محتوای اهن شیرانسان بسیار پایین است، ولی به علت حضور لاکتوفرین شیر، فراهم زیستی بسیار بالایی دارند زیرا این پروتئین جذب آهن را افزایش می دهد شیرخواران به علت وجود لاکتوفرین در شیرمادر، آهن بیشتری از شیرمادر در مقایسه شیر گاو یا فرمولاها جذب می کنند. پروتئین وی (لاکتالبومین) که در شیر انسان درصد بیشتری از پروتئین تام را نسبت به شیرگاو به خود اختصاص می دهد نیز ممکن است جذب آهن را بهبود بخشد</w:t>
      </w:r>
      <w:r>
        <w:rPr>
          <w:rFonts w:cs="B Nazanin" w:hint="cs"/>
          <w:sz w:val="28"/>
          <w:szCs w:val="28"/>
          <w:rtl/>
        </w:rPr>
        <w:t>.</w:t>
      </w:r>
    </w:p>
    <w:p w:rsidR="000068BB" w:rsidRDefault="000068BB" w:rsidP="000068BB">
      <w:pPr>
        <w:jc w:val="both"/>
        <w:rPr>
          <w:rFonts w:cs="B Nazanin"/>
          <w:sz w:val="28"/>
          <w:szCs w:val="28"/>
          <w:rtl/>
        </w:rPr>
      </w:pPr>
      <w:r w:rsidRPr="00F368A8">
        <w:rPr>
          <w:rFonts w:cs="B Nazanin" w:hint="cs"/>
          <w:b/>
          <w:bCs/>
          <w:sz w:val="28"/>
          <w:szCs w:val="28"/>
          <w:rtl/>
        </w:rPr>
        <w:t>انتقال در خون</w:t>
      </w:r>
      <w:r>
        <w:rPr>
          <w:rFonts w:cs="B Nazanin" w:hint="cs"/>
          <w:sz w:val="28"/>
          <w:szCs w:val="28"/>
          <w:rtl/>
        </w:rPr>
        <w:t xml:space="preserve"> : آلبومین حامل اصلی روی در پلاسما می باشد و مقدار روی که در خون نتقل می شود بستگی به مقدار روی و همچنین در دسترس بودن آلبومین به عنوان پروتئین ناقل برای بسیاری از کاتیونها دارد. مقداری از روی توسط ترانسفرین و آلفا- دوماکروگلوبولین- حمل می شود. بیشتر روی موجود در مخازن در انتروسیت ها و لکوسیت ها جای دارد.</w:t>
      </w:r>
    </w:p>
    <w:p w:rsidR="000068BB" w:rsidRDefault="000068BB" w:rsidP="000068BB">
      <w:pPr>
        <w:jc w:val="both"/>
        <w:rPr>
          <w:rFonts w:cs="B Nazanin"/>
          <w:sz w:val="28"/>
          <w:szCs w:val="28"/>
          <w:rtl/>
        </w:rPr>
      </w:pPr>
      <w:r>
        <w:rPr>
          <w:rFonts w:cs="B Nazanin" w:hint="cs"/>
          <w:sz w:val="28"/>
          <w:szCs w:val="28"/>
          <w:rtl/>
        </w:rPr>
        <w:lastRenderedPageBreak/>
        <w:t xml:space="preserve">کادر 8-6 : علائم کمبود روی </w:t>
      </w:r>
    </w:p>
    <w:tbl>
      <w:tblPr>
        <w:tblStyle w:val="TableGrid"/>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016"/>
      </w:tblGrid>
      <w:tr w:rsidR="000068BB" w:rsidTr="00D3284B">
        <w:tc>
          <w:tcPr>
            <w:tcW w:w="9016" w:type="dxa"/>
          </w:tcPr>
          <w:p w:rsidR="000068BB" w:rsidRPr="004957B0" w:rsidRDefault="000068BB" w:rsidP="000068BB">
            <w:pPr>
              <w:pStyle w:val="ListParagraph"/>
              <w:numPr>
                <w:ilvl w:val="0"/>
                <w:numId w:val="3"/>
              </w:numPr>
              <w:tabs>
                <w:tab w:val="left" w:pos="264"/>
                <w:tab w:val="left" w:pos="406"/>
              </w:tabs>
              <w:spacing w:line="276" w:lineRule="auto"/>
              <w:ind w:left="122" w:firstLine="0"/>
              <w:jc w:val="both"/>
              <w:rPr>
                <w:rFonts w:cs="B Nazanin"/>
                <w:sz w:val="28"/>
                <w:szCs w:val="28"/>
                <w:rtl/>
              </w:rPr>
            </w:pPr>
            <w:r w:rsidRPr="004957B0">
              <w:rPr>
                <w:rFonts w:cs="B Nazanin" w:hint="cs"/>
                <w:sz w:val="28"/>
                <w:szCs w:val="28"/>
                <w:rtl/>
              </w:rPr>
              <w:t xml:space="preserve">تاخیر در رشد </w:t>
            </w:r>
          </w:p>
          <w:p w:rsidR="000068BB" w:rsidRDefault="000068BB" w:rsidP="000068BB">
            <w:pPr>
              <w:pStyle w:val="ListParagraph"/>
              <w:numPr>
                <w:ilvl w:val="0"/>
                <w:numId w:val="3"/>
              </w:numPr>
              <w:tabs>
                <w:tab w:val="left" w:pos="264"/>
                <w:tab w:val="left" w:pos="406"/>
              </w:tabs>
              <w:spacing w:line="276" w:lineRule="auto"/>
              <w:ind w:left="122" w:firstLine="0"/>
              <w:jc w:val="both"/>
              <w:rPr>
                <w:rFonts w:cs="B Nazanin"/>
                <w:sz w:val="28"/>
                <w:szCs w:val="28"/>
              </w:rPr>
            </w:pPr>
            <w:r w:rsidRPr="004957B0">
              <w:rPr>
                <w:rFonts w:cs="B Nazanin" w:hint="cs"/>
                <w:sz w:val="28"/>
                <w:szCs w:val="28"/>
                <w:rtl/>
              </w:rPr>
              <w:t>تاخیر در بلوغ جنسی</w:t>
            </w:r>
          </w:p>
          <w:p w:rsidR="000068BB" w:rsidRDefault="000068BB" w:rsidP="000068BB">
            <w:pPr>
              <w:pStyle w:val="ListParagraph"/>
              <w:numPr>
                <w:ilvl w:val="0"/>
                <w:numId w:val="3"/>
              </w:numPr>
              <w:tabs>
                <w:tab w:val="left" w:pos="264"/>
                <w:tab w:val="left" w:pos="406"/>
              </w:tabs>
              <w:spacing w:line="276" w:lineRule="auto"/>
              <w:ind w:left="122" w:firstLine="0"/>
              <w:jc w:val="both"/>
              <w:rPr>
                <w:rFonts w:cs="B Nazanin"/>
                <w:sz w:val="28"/>
                <w:szCs w:val="28"/>
              </w:rPr>
            </w:pPr>
            <w:r>
              <w:rPr>
                <w:rFonts w:cs="B Nazanin" w:hint="cs"/>
                <w:sz w:val="28"/>
                <w:szCs w:val="28"/>
                <w:rtl/>
              </w:rPr>
              <w:t xml:space="preserve">هیپوگنادیسم و هیپواسپرمی </w:t>
            </w:r>
          </w:p>
          <w:p w:rsidR="000068BB" w:rsidRDefault="000068BB" w:rsidP="000068BB">
            <w:pPr>
              <w:pStyle w:val="ListParagraph"/>
              <w:numPr>
                <w:ilvl w:val="0"/>
                <w:numId w:val="3"/>
              </w:numPr>
              <w:tabs>
                <w:tab w:val="left" w:pos="264"/>
                <w:tab w:val="left" w:pos="406"/>
              </w:tabs>
              <w:spacing w:line="276" w:lineRule="auto"/>
              <w:ind w:left="122" w:firstLine="0"/>
              <w:jc w:val="both"/>
              <w:rPr>
                <w:rFonts w:cs="B Nazanin"/>
                <w:sz w:val="28"/>
                <w:szCs w:val="28"/>
              </w:rPr>
            </w:pPr>
            <w:r>
              <w:rPr>
                <w:rFonts w:cs="B Nazanin" w:hint="cs"/>
                <w:sz w:val="28"/>
                <w:szCs w:val="28"/>
                <w:rtl/>
              </w:rPr>
              <w:t>آلوپسی (ریزش مو)</w:t>
            </w:r>
          </w:p>
          <w:p w:rsidR="000068BB" w:rsidRDefault="000068BB" w:rsidP="000068BB">
            <w:pPr>
              <w:pStyle w:val="ListParagraph"/>
              <w:numPr>
                <w:ilvl w:val="0"/>
                <w:numId w:val="3"/>
              </w:numPr>
              <w:tabs>
                <w:tab w:val="left" w:pos="264"/>
                <w:tab w:val="left" w:pos="406"/>
              </w:tabs>
              <w:spacing w:line="276" w:lineRule="auto"/>
              <w:ind w:left="122" w:firstLine="0"/>
              <w:jc w:val="both"/>
              <w:rPr>
                <w:rFonts w:cs="B Nazanin"/>
                <w:sz w:val="28"/>
                <w:szCs w:val="28"/>
              </w:rPr>
            </w:pPr>
            <w:r>
              <w:rPr>
                <w:rFonts w:cs="B Nazanin" w:hint="cs"/>
                <w:sz w:val="28"/>
                <w:szCs w:val="28"/>
                <w:rtl/>
              </w:rPr>
              <w:t xml:space="preserve">تاخیر در بهبود زخم </w:t>
            </w:r>
          </w:p>
          <w:p w:rsidR="000068BB" w:rsidRDefault="000068BB" w:rsidP="000068BB">
            <w:pPr>
              <w:pStyle w:val="ListParagraph"/>
              <w:numPr>
                <w:ilvl w:val="0"/>
                <w:numId w:val="3"/>
              </w:numPr>
              <w:tabs>
                <w:tab w:val="left" w:pos="264"/>
                <w:tab w:val="left" w:pos="406"/>
              </w:tabs>
              <w:spacing w:line="276" w:lineRule="auto"/>
              <w:ind w:left="122" w:firstLine="0"/>
              <w:jc w:val="both"/>
              <w:rPr>
                <w:rFonts w:cs="B Nazanin"/>
                <w:sz w:val="28"/>
                <w:szCs w:val="28"/>
              </w:rPr>
            </w:pPr>
            <w:r>
              <w:rPr>
                <w:rFonts w:cs="B Nazanin" w:hint="cs"/>
                <w:sz w:val="28"/>
                <w:szCs w:val="28"/>
                <w:rtl/>
              </w:rPr>
              <w:t xml:space="preserve">جراحات پوستی </w:t>
            </w:r>
          </w:p>
          <w:p w:rsidR="000068BB" w:rsidRDefault="000068BB" w:rsidP="000068BB">
            <w:pPr>
              <w:pStyle w:val="ListParagraph"/>
              <w:numPr>
                <w:ilvl w:val="0"/>
                <w:numId w:val="3"/>
              </w:numPr>
              <w:tabs>
                <w:tab w:val="left" w:pos="264"/>
                <w:tab w:val="left" w:pos="406"/>
              </w:tabs>
              <w:spacing w:line="276" w:lineRule="auto"/>
              <w:ind w:left="122" w:firstLine="0"/>
              <w:jc w:val="both"/>
              <w:rPr>
                <w:rFonts w:cs="B Nazanin"/>
                <w:sz w:val="28"/>
                <w:szCs w:val="28"/>
              </w:rPr>
            </w:pPr>
            <w:r>
              <w:rPr>
                <w:rFonts w:cs="B Nazanin" w:hint="cs"/>
                <w:sz w:val="28"/>
                <w:szCs w:val="28"/>
                <w:rtl/>
              </w:rPr>
              <w:t>اختلال  در اشتها</w:t>
            </w:r>
          </w:p>
          <w:p w:rsidR="000068BB" w:rsidRDefault="000068BB" w:rsidP="000068BB">
            <w:pPr>
              <w:pStyle w:val="ListParagraph"/>
              <w:numPr>
                <w:ilvl w:val="0"/>
                <w:numId w:val="3"/>
              </w:numPr>
              <w:tabs>
                <w:tab w:val="left" w:pos="264"/>
                <w:tab w:val="left" w:pos="406"/>
              </w:tabs>
              <w:spacing w:line="276" w:lineRule="auto"/>
              <w:ind w:left="122" w:firstLine="0"/>
              <w:jc w:val="both"/>
              <w:rPr>
                <w:rFonts w:cs="B Nazanin"/>
                <w:sz w:val="28"/>
                <w:szCs w:val="28"/>
              </w:rPr>
            </w:pPr>
            <w:r>
              <w:rPr>
                <w:rFonts w:cs="B Nazanin" w:hint="cs"/>
                <w:sz w:val="28"/>
                <w:szCs w:val="28"/>
                <w:rtl/>
              </w:rPr>
              <w:t>نقص ایمنی</w:t>
            </w:r>
          </w:p>
          <w:p w:rsidR="000068BB" w:rsidRDefault="000068BB" w:rsidP="000068BB">
            <w:pPr>
              <w:pStyle w:val="ListParagraph"/>
              <w:numPr>
                <w:ilvl w:val="0"/>
                <w:numId w:val="3"/>
              </w:numPr>
              <w:tabs>
                <w:tab w:val="left" w:pos="264"/>
                <w:tab w:val="left" w:pos="406"/>
              </w:tabs>
              <w:spacing w:line="276" w:lineRule="auto"/>
              <w:ind w:left="122" w:firstLine="0"/>
              <w:jc w:val="both"/>
              <w:rPr>
                <w:rFonts w:cs="B Nazanin"/>
                <w:sz w:val="28"/>
                <w:szCs w:val="28"/>
              </w:rPr>
            </w:pPr>
            <w:r>
              <w:rPr>
                <w:rFonts w:cs="B Nazanin" w:hint="cs"/>
                <w:sz w:val="28"/>
                <w:szCs w:val="28"/>
                <w:rtl/>
              </w:rPr>
              <w:t xml:space="preserve">جراحات چشم، شامل ترس از نور  شب کوری </w:t>
            </w:r>
          </w:p>
          <w:p w:rsidR="000068BB" w:rsidRPr="004957B0" w:rsidRDefault="000068BB" w:rsidP="000068BB">
            <w:pPr>
              <w:pStyle w:val="ListParagraph"/>
              <w:numPr>
                <w:ilvl w:val="0"/>
                <w:numId w:val="3"/>
              </w:numPr>
              <w:tabs>
                <w:tab w:val="left" w:pos="264"/>
                <w:tab w:val="left" w:pos="406"/>
              </w:tabs>
              <w:spacing w:line="276" w:lineRule="auto"/>
              <w:ind w:left="122" w:firstLine="0"/>
              <w:jc w:val="both"/>
              <w:rPr>
                <w:rFonts w:cs="B Nazanin"/>
                <w:sz w:val="28"/>
                <w:szCs w:val="28"/>
                <w:rtl/>
              </w:rPr>
            </w:pPr>
            <w:r>
              <w:rPr>
                <w:rFonts w:cs="B Nazanin" w:hint="cs"/>
                <w:sz w:val="28"/>
                <w:szCs w:val="28"/>
                <w:rtl/>
              </w:rPr>
              <w:t xml:space="preserve">اختلال در حس چشایی </w:t>
            </w:r>
          </w:p>
        </w:tc>
      </w:tr>
    </w:tbl>
    <w:p w:rsidR="000068BB" w:rsidRPr="0072149A" w:rsidRDefault="000068BB" w:rsidP="000068BB">
      <w:pPr>
        <w:jc w:val="both"/>
        <w:rPr>
          <w:rFonts w:cs="B Nazanin"/>
          <w:sz w:val="14"/>
          <w:szCs w:val="14"/>
          <w:rtl/>
        </w:rPr>
      </w:pPr>
    </w:p>
    <w:p w:rsidR="000068BB" w:rsidRPr="0072149A" w:rsidRDefault="000068BB" w:rsidP="000068BB">
      <w:pPr>
        <w:jc w:val="both"/>
        <w:rPr>
          <w:rFonts w:cs="B Nazanin"/>
          <w:b/>
          <w:bCs/>
          <w:sz w:val="28"/>
          <w:szCs w:val="28"/>
          <w:rtl/>
        </w:rPr>
      </w:pPr>
      <w:r w:rsidRPr="0072149A">
        <w:rPr>
          <w:rFonts w:cs="B Nazanin" w:hint="cs"/>
          <w:b/>
          <w:bCs/>
          <w:sz w:val="28"/>
          <w:szCs w:val="28"/>
          <w:rtl/>
        </w:rPr>
        <w:t xml:space="preserve">منابع غذایی و دریافت </w:t>
      </w:r>
    </w:p>
    <w:p w:rsidR="000068BB" w:rsidRDefault="000068BB" w:rsidP="000068BB">
      <w:pPr>
        <w:jc w:val="both"/>
        <w:rPr>
          <w:rFonts w:cs="B Nazanin"/>
          <w:sz w:val="28"/>
          <w:szCs w:val="28"/>
          <w:rtl/>
        </w:rPr>
      </w:pPr>
      <w:r>
        <w:rPr>
          <w:rFonts w:cs="B Nazanin" w:hint="cs"/>
          <w:sz w:val="28"/>
          <w:szCs w:val="28"/>
          <w:rtl/>
        </w:rPr>
        <w:t>مس به فراوانی در غذاهایی مانند فرآورده های حیوانی (بجز شیر) توزیع شده است و بیشتر رژیم های غذایی بین 6/0 تا 2 میلی گرم در روز مس فراهم می کنند. غذاهای دارای مقدار زیاد مس عبارتنداز : صدف، گوشت اندامها ( جگر، قلوه ) گوشت غضلات، شکلات، مغزها، غلات، حبوبات و میوه های خشک.</w:t>
      </w:r>
    </w:p>
    <w:p w:rsidR="000068BB" w:rsidRDefault="000068BB" w:rsidP="000068BB">
      <w:pPr>
        <w:jc w:val="both"/>
        <w:rPr>
          <w:rFonts w:cs="B Nazanin"/>
          <w:sz w:val="28"/>
          <w:szCs w:val="28"/>
          <w:rtl/>
        </w:rPr>
      </w:pPr>
      <w:r>
        <w:rPr>
          <w:rFonts w:cs="B Nazanin" w:hint="cs"/>
          <w:sz w:val="28"/>
          <w:szCs w:val="28"/>
          <w:rtl/>
        </w:rPr>
        <w:t>تغییرات استخوان شامل اسئوپروز، تشکیل برآمدگی در متافیز و کلسیفیکاسیون بافت های نرم در شیرخوارانی که تغذیه وریدی طولانی مدت دارند ممکن است با مکمل مس برطرف شود تنها علائم کمبود مس در بزرگسالان نوتروپنی و کم خونی میکروسیتیک می باشند، ولی کمبود مس در بزرگسالان بسیار نادر است و این احتمالاً بخاطر انباشته شدن مس در کبد بیشتر افراد در طول زندگی می باشد.</w:t>
      </w:r>
    </w:p>
    <w:p w:rsidR="000068BB" w:rsidRPr="007F002A" w:rsidRDefault="000068BB" w:rsidP="000068BB">
      <w:pPr>
        <w:jc w:val="both"/>
        <w:rPr>
          <w:rFonts w:cs="B Nazanin"/>
          <w:b/>
          <w:bCs/>
          <w:sz w:val="28"/>
          <w:szCs w:val="28"/>
          <w:rtl/>
        </w:rPr>
      </w:pPr>
      <w:r w:rsidRPr="007F002A">
        <w:rPr>
          <w:rFonts w:cs="B Nazanin" w:hint="cs"/>
          <w:b/>
          <w:bCs/>
          <w:sz w:val="28"/>
          <w:szCs w:val="28"/>
          <w:rtl/>
        </w:rPr>
        <w:t xml:space="preserve">منابع غذایی و دریافت </w:t>
      </w:r>
    </w:p>
    <w:p w:rsidR="000068BB" w:rsidRDefault="000068BB" w:rsidP="000068BB">
      <w:pPr>
        <w:jc w:val="both"/>
        <w:rPr>
          <w:rFonts w:cs="B Nazanin"/>
          <w:sz w:val="28"/>
          <w:szCs w:val="28"/>
          <w:rtl/>
        </w:rPr>
      </w:pPr>
      <w:r>
        <w:rPr>
          <w:rFonts w:cs="B Nazanin" w:hint="cs"/>
          <w:sz w:val="28"/>
          <w:szCs w:val="28"/>
          <w:rtl/>
        </w:rPr>
        <w:t xml:space="preserve">ید در مقادیر متغیری در غذا و آب آشامیدنی وجود دارد. غذاهای دریایی مانند صدف دو کفه ای، خرچنگ، صدف، ماهی ساردین و سایر ماهی های آب شور غنی ترین منابع ید می باشند ماهی آب شور حاوی 300 تا 3000 میکروگرم به ازای هر کیلوگرم گوشت می باشد. ماهی آب تازه 20 40 میکروگرم به ازای هر کیلوگرم بوده، ولی هنوز از منابع خوب بشمار می رود محتوای ید خاکی که در آن رشد می کنند بستگی دارد. </w:t>
      </w:r>
    </w:p>
    <w:p w:rsidR="000068BB" w:rsidRDefault="000068BB" w:rsidP="000068BB">
      <w:pPr>
        <w:jc w:val="both"/>
        <w:rPr>
          <w:rFonts w:cs="B Nazanin"/>
          <w:sz w:val="28"/>
          <w:szCs w:val="28"/>
          <w:rtl/>
        </w:rPr>
      </w:pPr>
      <w:r w:rsidRPr="003E7A82">
        <w:rPr>
          <w:rFonts w:cs="B Nazanin" w:hint="cs"/>
          <w:sz w:val="28"/>
          <w:szCs w:val="28"/>
          <w:rtl/>
        </w:rPr>
        <w:t>بیماری کشان نوعی از کار</w:t>
      </w:r>
      <w:r>
        <w:rPr>
          <w:rFonts w:cs="B Nazanin" w:hint="cs"/>
          <w:sz w:val="28"/>
          <w:szCs w:val="28"/>
          <w:rtl/>
        </w:rPr>
        <w:t>د</w:t>
      </w:r>
      <w:r w:rsidRPr="003E7A82">
        <w:rPr>
          <w:rFonts w:cs="B Nazanin" w:hint="cs"/>
          <w:sz w:val="28"/>
          <w:szCs w:val="28"/>
          <w:rtl/>
        </w:rPr>
        <w:t>یومیوپاتی است که به طور عمده کودکان و زنان را تحت تاثیر قرار می دهد و اولین بار در استان کشان چین مشاهده شد</w:t>
      </w:r>
      <w:r>
        <w:rPr>
          <w:rFonts w:cs="B Nazanin" w:hint="cs"/>
          <w:sz w:val="28"/>
          <w:szCs w:val="28"/>
          <w:rtl/>
        </w:rPr>
        <w:t>.</w:t>
      </w:r>
    </w:p>
    <w:p w:rsidR="000068BB" w:rsidRPr="0074333B" w:rsidRDefault="000068BB" w:rsidP="000068BB">
      <w:pPr>
        <w:jc w:val="both"/>
        <w:rPr>
          <w:rFonts w:cs="B Nazanin"/>
          <w:b/>
          <w:bCs/>
          <w:sz w:val="28"/>
          <w:szCs w:val="28"/>
          <w:rtl/>
        </w:rPr>
      </w:pPr>
      <w:r w:rsidRPr="0074333B">
        <w:rPr>
          <w:rFonts w:cs="B Nazanin" w:hint="cs"/>
          <w:b/>
          <w:bCs/>
          <w:sz w:val="28"/>
          <w:szCs w:val="28"/>
          <w:rtl/>
        </w:rPr>
        <w:lastRenderedPageBreak/>
        <w:t xml:space="preserve">عملکرد </w:t>
      </w:r>
    </w:p>
    <w:p w:rsidR="000068BB" w:rsidRDefault="000068BB" w:rsidP="000068BB">
      <w:pPr>
        <w:jc w:val="both"/>
        <w:rPr>
          <w:rFonts w:cs="B Nazanin"/>
          <w:sz w:val="28"/>
          <w:szCs w:val="28"/>
          <w:rtl/>
        </w:rPr>
      </w:pPr>
      <w:r>
        <w:rPr>
          <w:rFonts w:cs="B Nazanin" w:hint="cs"/>
          <w:sz w:val="28"/>
          <w:szCs w:val="28"/>
          <w:rtl/>
        </w:rPr>
        <w:t>کروم عملکرد انسولین را تقویت می کند و بنابراین بر متابولیسم کربوهیدرات، لیپید و پروتئین اثر می گذارد. یا اینکه ماهیت شیمیایی ارتباط بین کروم و فعالیت انسولین بدرستی شناخته نشده است، ولی کروم اثرات سودمندی بر سطوح تری گلیسیرید سرم در بیماران مبتلا به دیابت شرین غیروابسته به انسولین دارد.</w:t>
      </w:r>
    </w:p>
    <w:p w:rsidR="000068BB" w:rsidRPr="003E7A82" w:rsidRDefault="000068BB" w:rsidP="000068BB">
      <w:pPr>
        <w:jc w:val="both"/>
        <w:rPr>
          <w:rFonts w:cs="B Nazanin"/>
          <w:sz w:val="28"/>
          <w:szCs w:val="28"/>
          <w:rtl/>
        </w:rPr>
      </w:pPr>
      <w:r>
        <w:rPr>
          <w:rFonts w:cs="B Nazanin" w:hint="cs"/>
          <w:sz w:val="28"/>
          <w:szCs w:val="28"/>
          <w:rtl/>
        </w:rPr>
        <w:t>نقش پیشنهاد شده برای کروم با اصطلاح عامل تحمل گلوکز (</w:t>
      </w:r>
      <w:r>
        <w:rPr>
          <w:rFonts w:cs="B Nazanin"/>
          <w:sz w:val="28"/>
          <w:szCs w:val="28"/>
        </w:rPr>
        <w:t>GTF</w:t>
      </w:r>
      <w:r>
        <w:rPr>
          <w:rFonts w:cs="B Nazanin" w:hint="cs"/>
          <w:sz w:val="28"/>
          <w:szCs w:val="28"/>
          <w:rtl/>
        </w:rPr>
        <w:t xml:space="preserve">) ضد و نقیض است. با این وجود، مکمل یاری کروم به تنهایی یا همراه یا ویتامین </w:t>
      </w:r>
      <w:r>
        <w:rPr>
          <w:rFonts w:cs="B Nazanin"/>
          <w:sz w:val="28"/>
          <w:szCs w:val="28"/>
        </w:rPr>
        <w:t>C</w:t>
      </w:r>
      <w:r>
        <w:rPr>
          <w:rFonts w:cs="B Nazanin" w:hint="cs"/>
          <w:sz w:val="28"/>
          <w:szCs w:val="28"/>
          <w:rtl/>
        </w:rPr>
        <w:t xml:space="preserve"> و ویتامین </w:t>
      </w:r>
      <w:r>
        <w:rPr>
          <w:rFonts w:cs="B Nazanin"/>
          <w:sz w:val="28"/>
          <w:szCs w:val="28"/>
        </w:rPr>
        <w:t>E</w:t>
      </w:r>
      <w:r>
        <w:rPr>
          <w:rFonts w:cs="B Nazanin" w:hint="cs"/>
          <w:sz w:val="28"/>
          <w:szCs w:val="28"/>
          <w:rtl/>
        </w:rPr>
        <w:t>، استرس اکسیداتیو را کاهش داده و متابولیسم گلوکز را در بیماران دیابت نوع دو بهبود می بخشد.</w:t>
      </w:r>
    </w:p>
    <w:p w:rsidR="000068BB" w:rsidRDefault="000068BB" w:rsidP="007C0580">
      <w:pPr>
        <w:jc w:val="both"/>
        <w:rPr>
          <w:rFonts w:cs="B Nazanin"/>
          <w:sz w:val="28"/>
          <w:szCs w:val="28"/>
          <w:rtl/>
        </w:rPr>
      </w:pPr>
    </w:p>
    <w:p w:rsidR="007C0580" w:rsidRPr="0056507A" w:rsidRDefault="007C0580" w:rsidP="007C0580">
      <w:pPr>
        <w:jc w:val="both"/>
        <w:rPr>
          <w:rFonts w:cs="B Nazanin"/>
          <w:sz w:val="28"/>
          <w:szCs w:val="28"/>
          <w:rtl/>
        </w:rPr>
      </w:pPr>
    </w:p>
    <w:sectPr w:rsidR="007C0580" w:rsidRPr="0056507A" w:rsidSect="0056507A">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B5ECD"/>
    <w:multiLevelType w:val="hybridMultilevel"/>
    <w:tmpl w:val="2B4A4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3F014A"/>
    <w:multiLevelType w:val="hybridMultilevel"/>
    <w:tmpl w:val="B358CDB2"/>
    <w:lvl w:ilvl="0" w:tplc="FD86A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0368FA"/>
    <w:multiLevelType w:val="hybridMultilevel"/>
    <w:tmpl w:val="3C586754"/>
    <w:lvl w:ilvl="0" w:tplc="6A3A9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30"/>
    <w:rsid w:val="000068BB"/>
    <w:rsid w:val="000648AC"/>
    <w:rsid w:val="00071885"/>
    <w:rsid w:val="000C5BFB"/>
    <w:rsid w:val="000E679B"/>
    <w:rsid w:val="00124266"/>
    <w:rsid w:val="00127F28"/>
    <w:rsid w:val="00143802"/>
    <w:rsid w:val="00173A0B"/>
    <w:rsid w:val="001C7925"/>
    <w:rsid w:val="001D2327"/>
    <w:rsid w:val="001D7C5F"/>
    <w:rsid w:val="001E0FFC"/>
    <w:rsid w:val="001E4D61"/>
    <w:rsid w:val="00224819"/>
    <w:rsid w:val="00251079"/>
    <w:rsid w:val="00264A46"/>
    <w:rsid w:val="002C50F5"/>
    <w:rsid w:val="002F4A63"/>
    <w:rsid w:val="00384724"/>
    <w:rsid w:val="004B53E0"/>
    <w:rsid w:val="00512E73"/>
    <w:rsid w:val="00556747"/>
    <w:rsid w:val="0056507A"/>
    <w:rsid w:val="0069184C"/>
    <w:rsid w:val="00725990"/>
    <w:rsid w:val="00745830"/>
    <w:rsid w:val="00751D79"/>
    <w:rsid w:val="007C0580"/>
    <w:rsid w:val="007F4DF1"/>
    <w:rsid w:val="00821D19"/>
    <w:rsid w:val="00891349"/>
    <w:rsid w:val="00941521"/>
    <w:rsid w:val="009579F6"/>
    <w:rsid w:val="00976EB4"/>
    <w:rsid w:val="00A115C9"/>
    <w:rsid w:val="00A17092"/>
    <w:rsid w:val="00A23CB3"/>
    <w:rsid w:val="00A2795E"/>
    <w:rsid w:val="00A62573"/>
    <w:rsid w:val="00A634B4"/>
    <w:rsid w:val="00AE2426"/>
    <w:rsid w:val="00AF197B"/>
    <w:rsid w:val="00B6559B"/>
    <w:rsid w:val="00B70538"/>
    <w:rsid w:val="00BF099A"/>
    <w:rsid w:val="00C235E0"/>
    <w:rsid w:val="00C52F46"/>
    <w:rsid w:val="00C92F5B"/>
    <w:rsid w:val="00D529B3"/>
    <w:rsid w:val="00D56FC0"/>
    <w:rsid w:val="00D66E1B"/>
    <w:rsid w:val="00D73C67"/>
    <w:rsid w:val="00E718D1"/>
    <w:rsid w:val="00E80B07"/>
    <w:rsid w:val="00EE3782"/>
    <w:rsid w:val="00F0530C"/>
    <w:rsid w:val="00F12CFE"/>
    <w:rsid w:val="00F212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D7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47"/>
    <w:pPr>
      <w:ind w:left="720"/>
      <w:contextualSpacing/>
    </w:pPr>
  </w:style>
  <w:style w:type="table" w:styleId="TableGrid">
    <w:name w:val="Table Grid"/>
    <w:basedOn w:val="TableNormal"/>
    <w:uiPriority w:val="39"/>
    <w:rsid w:val="00976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3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D7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47"/>
    <w:pPr>
      <w:ind w:left="720"/>
      <w:contextualSpacing/>
    </w:pPr>
  </w:style>
  <w:style w:type="table" w:styleId="TableGrid">
    <w:name w:val="Table Grid"/>
    <w:basedOn w:val="TableNormal"/>
    <w:uiPriority w:val="39"/>
    <w:rsid w:val="00976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3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cp:lastModifiedBy>
  <cp:revision>2</cp:revision>
  <dcterms:created xsi:type="dcterms:W3CDTF">2024-09-16T05:29:00Z</dcterms:created>
  <dcterms:modified xsi:type="dcterms:W3CDTF">2024-09-16T05:29:00Z</dcterms:modified>
</cp:coreProperties>
</file>